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2730" w:rsidRDefault="00272730" w:rsidP="00272730">
      <w:pPr>
        <w:widowControl/>
        <w:spacing w:line="360" w:lineRule="auto"/>
        <w:ind w:firstLine="709"/>
        <w:jc w:val="center"/>
        <w:rPr>
          <w:rFonts w:ascii="Times New Roman" w:eastAsia="Times New Roman" w:hAnsi="Times New Roman" w:cs="Times New Roman"/>
          <w:b/>
          <w:color w:val="auto"/>
          <w:sz w:val="28"/>
          <w:szCs w:val="28"/>
          <w:lang w:eastAsia="en-US"/>
        </w:rPr>
      </w:pPr>
      <w:bookmarkStart w:id="0" w:name="_GoBack"/>
      <w:r w:rsidRPr="00396C45">
        <w:rPr>
          <w:rFonts w:ascii="Times New Roman" w:eastAsia="Times New Roman" w:hAnsi="Times New Roman" w:cs="Times New Roman"/>
          <w:b/>
          <w:color w:val="auto"/>
          <w:sz w:val="28"/>
          <w:szCs w:val="28"/>
          <w:lang w:eastAsia="en-US"/>
        </w:rPr>
        <w:t xml:space="preserve">Хімічні властивості </w:t>
      </w:r>
      <w:r>
        <w:rPr>
          <w:rFonts w:ascii="Times New Roman" w:eastAsia="Times New Roman" w:hAnsi="Times New Roman" w:cs="Times New Roman"/>
          <w:b/>
          <w:color w:val="auto"/>
          <w:sz w:val="28"/>
          <w:szCs w:val="28"/>
          <w:lang w:eastAsia="en-US"/>
        </w:rPr>
        <w:t>основ. Реакція нейтралізації</w:t>
      </w:r>
    </w:p>
    <w:p w:rsidR="00272730" w:rsidRPr="00396C45" w:rsidRDefault="00272730" w:rsidP="00272730">
      <w:pPr>
        <w:widowControl/>
        <w:spacing w:line="360" w:lineRule="auto"/>
        <w:ind w:firstLine="709"/>
        <w:jc w:val="center"/>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i/>
          <w:color w:val="auto"/>
          <w:sz w:val="28"/>
          <w:szCs w:val="28"/>
          <w:lang w:eastAsia="en-US"/>
        </w:rPr>
        <w:t>(8 клас)</w:t>
      </w:r>
    </w:p>
    <w:bookmarkEnd w:id="0"/>
    <w:p w:rsidR="00272730" w:rsidRPr="00396C45" w:rsidRDefault="00272730" w:rsidP="00272730">
      <w:pPr>
        <w:widowControl/>
        <w:spacing w:line="360" w:lineRule="auto"/>
        <w:ind w:firstLine="709"/>
        <w:jc w:val="both"/>
        <w:rPr>
          <w:rFonts w:ascii="Times New Roman" w:eastAsia="Times New Roman" w:hAnsi="Times New Roman" w:cs="Times New Roman"/>
          <w:b/>
          <w:color w:val="auto"/>
          <w:sz w:val="28"/>
          <w:szCs w:val="28"/>
          <w:lang w:val="ru-RU" w:eastAsia="en-US"/>
        </w:rPr>
      </w:pPr>
      <w:r>
        <w:rPr>
          <w:rFonts w:ascii="Times New Roman" w:eastAsia="Times New Roman" w:hAnsi="Times New Roman" w:cs="Times New Roman"/>
          <w:b/>
          <w:color w:val="auto"/>
          <w:sz w:val="28"/>
          <w:szCs w:val="28"/>
          <w:lang w:eastAsia="en-US"/>
        </w:rPr>
        <w:t xml:space="preserve"> Те</w:t>
      </w:r>
      <w:r w:rsidRPr="00396C45">
        <w:rPr>
          <w:rFonts w:ascii="Times New Roman" w:eastAsia="Times New Roman" w:hAnsi="Times New Roman" w:cs="Times New Roman"/>
          <w:b/>
          <w:color w:val="auto"/>
          <w:sz w:val="28"/>
          <w:szCs w:val="28"/>
          <w:lang w:eastAsia="en-US"/>
        </w:rPr>
        <w:t xml:space="preserve">ма. </w:t>
      </w:r>
      <w:r w:rsidRPr="00396C45">
        <w:rPr>
          <w:rFonts w:ascii="Times New Roman" w:eastAsia="Times New Roman" w:hAnsi="Times New Roman" w:cs="Times New Roman"/>
          <w:color w:val="auto"/>
          <w:sz w:val="28"/>
          <w:szCs w:val="28"/>
          <w:lang w:eastAsia="en-US"/>
        </w:rPr>
        <w:t>Хімічні властивості основ. Реакція нейтралізації.</w:t>
      </w:r>
    </w:p>
    <w:p w:rsidR="00272730" w:rsidRPr="00396C45" w:rsidRDefault="00272730" w:rsidP="00272730">
      <w:pPr>
        <w:widowControl/>
        <w:spacing w:line="360" w:lineRule="auto"/>
        <w:ind w:firstLine="709"/>
        <w:jc w:val="both"/>
        <w:rPr>
          <w:rFonts w:ascii="Times New Roman" w:eastAsia="Times New Roman" w:hAnsi="Times New Roman" w:cs="Times New Roman"/>
          <w:b/>
          <w:color w:val="auto"/>
          <w:sz w:val="28"/>
          <w:szCs w:val="28"/>
          <w:lang w:val="ru-RU" w:eastAsia="en-US"/>
        </w:rPr>
      </w:pPr>
      <w:r w:rsidRPr="00396C45">
        <w:rPr>
          <w:rFonts w:ascii="Times New Roman" w:eastAsia="Times New Roman" w:hAnsi="Times New Roman" w:cs="Times New Roman"/>
          <w:b/>
          <w:color w:val="auto"/>
          <w:sz w:val="28"/>
          <w:szCs w:val="28"/>
          <w:lang w:eastAsia="en-US"/>
        </w:rPr>
        <w:t xml:space="preserve"> Мета: </w:t>
      </w:r>
      <w:r w:rsidRPr="00396C45">
        <w:rPr>
          <w:rFonts w:ascii="Times New Roman" w:eastAsia="Times New Roman" w:hAnsi="Times New Roman" w:cs="Times New Roman"/>
          <w:color w:val="auto"/>
          <w:sz w:val="28"/>
          <w:szCs w:val="28"/>
          <w:lang w:eastAsia="en-US"/>
        </w:rPr>
        <w:t>сформувати знання про хімічні властивості основ: лугів і нерозчинних у воді; розвивати уміння проводити хімічний експеримент, спостережливість; формувати світоглядну та здоров</w:t>
      </w:r>
      <w:r w:rsidRPr="00396C45">
        <w:rPr>
          <w:rFonts w:ascii="Times New Roman" w:eastAsia="Times New Roman" w:hAnsi="Times New Roman" w:cs="Times New Roman"/>
          <w:color w:val="auto"/>
          <w:sz w:val="28"/>
          <w:szCs w:val="28"/>
          <w:lang w:val="ru-RU" w:eastAsia="en-US"/>
        </w:rPr>
        <w:t>’</w:t>
      </w:r>
      <w:r w:rsidRPr="00396C45">
        <w:rPr>
          <w:rFonts w:ascii="Times New Roman" w:eastAsia="Times New Roman" w:hAnsi="Times New Roman" w:cs="Times New Roman"/>
          <w:color w:val="auto"/>
          <w:sz w:val="28"/>
          <w:szCs w:val="28"/>
          <w:lang w:eastAsia="en-US"/>
        </w:rPr>
        <w:t>я</w:t>
      </w:r>
      <w:r w:rsidRPr="00396C45">
        <w:rPr>
          <w:rFonts w:ascii="Times New Roman" w:eastAsia="Times New Roman" w:hAnsi="Times New Roman" w:cs="Times New Roman"/>
          <w:color w:val="auto"/>
          <w:sz w:val="28"/>
          <w:szCs w:val="28"/>
          <w:lang w:val="ru-RU" w:eastAsia="en-US"/>
        </w:rPr>
        <w:t xml:space="preserve"> </w:t>
      </w:r>
      <w:proofErr w:type="spellStart"/>
      <w:r w:rsidRPr="00396C45">
        <w:rPr>
          <w:rFonts w:ascii="Times New Roman" w:eastAsia="Times New Roman" w:hAnsi="Times New Roman" w:cs="Times New Roman"/>
          <w:color w:val="auto"/>
          <w:sz w:val="28"/>
          <w:szCs w:val="28"/>
          <w:lang w:eastAsia="en-US"/>
        </w:rPr>
        <w:t>зберігаючу</w:t>
      </w:r>
      <w:proofErr w:type="spellEnd"/>
      <w:r w:rsidRPr="00396C45">
        <w:rPr>
          <w:rFonts w:ascii="Times New Roman" w:eastAsia="Times New Roman" w:hAnsi="Times New Roman" w:cs="Times New Roman"/>
          <w:color w:val="auto"/>
          <w:sz w:val="28"/>
          <w:szCs w:val="28"/>
          <w:lang w:eastAsia="en-US"/>
        </w:rPr>
        <w:t xml:space="preserve"> компетенції.</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b/>
          <w:color w:val="auto"/>
          <w:sz w:val="28"/>
          <w:szCs w:val="28"/>
          <w:lang w:eastAsia="en-US"/>
        </w:rPr>
        <w:t>Обладнання та матеріали:</w:t>
      </w:r>
      <w:r w:rsidRPr="00396C45">
        <w:rPr>
          <w:rFonts w:ascii="Times New Roman" w:eastAsia="Times New Roman" w:hAnsi="Times New Roman" w:cs="Times New Roman"/>
          <w:color w:val="auto"/>
          <w:sz w:val="28"/>
          <w:szCs w:val="28"/>
          <w:lang w:eastAsia="en-US"/>
        </w:rPr>
        <w:t xml:space="preserve"> таблиця</w:t>
      </w:r>
      <w:r w:rsidRPr="00396C45">
        <w:rPr>
          <w:rFonts w:ascii="Times New Roman" w:eastAsia="Times New Roman" w:hAnsi="Times New Roman" w:cs="Times New Roman"/>
          <w:b/>
          <w:color w:val="auto"/>
          <w:sz w:val="28"/>
          <w:szCs w:val="28"/>
          <w:lang w:eastAsia="en-US"/>
        </w:rPr>
        <w:t xml:space="preserve"> </w:t>
      </w:r>
      <w:r w:rsidRPr="00396C45">
        <w:rPr>
          <w:rFonts w:ascii="Times New Roman" w:eastAsia="Times New Roman" w:hAnsi="Times New Roman" w:cs="Times New Roman"/>
          <w:color w:val="auto"/>
          <w:sz w:val="28"/>
          <w:szCs w:val="28"/>
          <w:lang w:eastAsia="en-US"/>
        </w:rPr>
        <w:t>«Розчинність кислот, основ, солей у воді», зошити з друкованою основою, віртуальна хімічна лабораторія</w:t>
      </w:r>
      <w:r>
        <w:rPr>
          <w:rFonts w:ascii="Times New Roman" w:eastAsia="Times New Roman" w:hAnsi="Times New Roman" w:cs="Times New Roman"/>
          <w:color w:val="auto"/>
          <w:sz w:val="28"/>
          <w:szCs w:val="28"/>
          <w:lang w:eastAsia="en-US"/>
        </w:rPr>
        <w:t xml:space="preserve"> </w:t>
      </w:r>
      <w:r w:rsidRPr="00CF4872">
        <w:rPr>
          <w:rFonts w:ascii="Times New Roman" w:eastAsia="Times New Roman" w:hAnsi="Times New Roman" w:cs="Times New Roman"/>
          <w:b/>
          <w:i/>
          <w:color w:val="auto"/>
          <w:sz w:val="28"/>
          <w:szCs w:val="28"/>
          <w:lang w:eastAsia="ru-RU"/>
        </w:rPr>
        <w:t>(розділ 8.1</w:t>
      </w:r>
      <w:r>
        <w:rPr>
          <w:rFonts w:ascii="Times New Roman" w:eastAsia="Times New Roman" w:hAnsi="Times New Roman" w:cs="Times New Roman"/>
          <w:b/>
          <w:i/>
          <w:color w:val="auto"/>
          <w:sz w:val="28"/>
          <w:szCs w:val="28"/>
          <w:lang w:eastAsia="ru-RU"/>
        </w:rPr>
        <w:t>8</w:t>
      </w:r>
      <w:r w:rsidRPr="00CF4872">
        <w:rPr>
          <w:rFonts w:ascii="Times New Roman" w:eastAsia="Times New Roman" w:hAnsi="Times New Roman" w:cs="Times New Roman"/>
          <w:b/>
          <w:i/>
          <w:color w:val="auto"/>
          <w:sz w:val="28"/>
          <w:szCs w:val="28"/>
          <w:lang w:eastAsia="ru-RU"/>
        </w:rPr>
        <w:t>)</w:t>
      </w:r>
      <w:r w:rsidRPr="00396C45">
        <w:rPr>
          <w:rFonts w:ascii="Times New Roman" w:eastAsia="Times New Roman" w:hAnsi="Times New Roman" w:cs="Times New Roman"/>
          <w:color w:val="auto"/>
          <w:sz w:val="28"/>
          <w:szCs w:val="28"/>
          <w:lang w:eastAsia="en-US"/>
        </w:rPr>
        <w:t>.</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 xml:space="preserve"> </w:t>
      </w:r>
      <w:r w:rsidRPr="00396C45">
        <w:rPr>
          <w:rFonts w:ascii="Times New Roman" w:eastAsia="Times New Roman" w:hAnsi="Times New Roman" w:cs="Times New Roman"/>
          <w:b/>
          <w:color w:val="auto"/>
          <w:sz w:val="28"/>
          <w:szCs w:val="28"/>
          <w:lang w:eastAsia="en-US"/>
        </w:rPr>
        <w:t xml:space="preserve">Базові поняття та терміни: </w:t>
      </w:r>
      <w:r w:rsidRPr="00396C45">
        <w:rPr>
          <w:rFonts w:ascii="Times New Roman" w:eastAsia="Times New Roman" w:hAnsi="Times New Roman" w:cs="Times New Roman"/>
          <w:color w:val="auto"/>
          <w:sz w:val="28"/>
          <w:szCs w:val="28"/>
          <w:lang w:eastAsia="en-US"/>
        </w:rPr>
        <w:t>основи, луги, реакція нейтралізації.</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 xml:space="preserve"> </w:t>
      </w:r>
      <w:r w:rsidRPr="00396C45">
        <w:rPr>
          <w:rFonts w:ascii="Times New Roman" w:eastAsia="Times New Roman" w:hAnsi="Times New Roman" w:cs="Times New Roman"/>
          <w:b/>
          <w:color w:val="auto"/>
          <w:sz w:val="28"/>
          <w:szCs w:val="28"/>
          <w:lang w:eastAsia="en-US"/>
        </w:rPr>
        <w:t xml:space="preserve">Тип уроку: </w:t>
      </w:r>
      <w:r w:rsidRPr="00396C45">
        <w:rPr>
          <w:rFonts w:ascii="Times New Roman" w:eastAsia="Times New Roman" w:hAnsi="Times New Roman" w:cs="Times New Roman"/>
          <w:color w:val="auto"/>
          <w:sz w:val="28"/>
          <w:szCs w:val="28"/>
          <w:lang w:eastAsia="en-US"/>
        </w:rPr>
        <w:t>урок формування знань, вмінь, навичок.</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 xml:space="preserve"> </w:t>
      </w:r>
      <w:r w:rsidRPr="00396C45">
        <w:rPr>
          <w:rFonts w:ascii="Times New Roman" w:eastAsia="Times New Roman" w:hAnsi="Times New Roman" w:cs="Times New Roman"/>
          <w:b/>
          <w:color w:val="auto"/>
          <w:sz w:val="28"/>
          <w:szCs w:val="28"/>
          <w:lang w:eastAsia="en-US"/>
        </w:rPr>
        <w:t>Методи навчання:</w:t>
      </w:r>
      <w:r w:rsidRPr="00396C45">
        <w:rPr>
          <w:rFonts w:ascii="Times New Roman" w:eastAsia="Times New Roman" w:hAnsi="Times New Roman" w:cs="Times New Roman"/>
          <w:b/>
          <w:i/>
          <w:color w:val="auto"/>
          <w:sz w:val="28"/>
          <w:szCs w:val="28"/>
          <w:lang w:eastAsia="en-US"/>
        </w:rPr>
        <w:t xml:space="preserve"> </w:t>
      </w:r>
      <w:r w:rsidRPr="00396C45">
        <w:rPr>
          <w:rFonts w:ascii="Times New Roman" w:eastAsia="Times New Roman" w:hAnsi="Times New Roman" w:cs="Times New Roman"/>
          <w:color w:val="auto"/>
          <w:sz w:val="28"/>
          <w:szCs w:val="28"/>
          <w:lang w:eastAsia="en-US"/>
        </w:rPr>
        <w:t>словесні; пояснювально-ілюстративні; дослідницькі; частково-пошукові;  інтерактивні.</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 xml:space="preserve"> </w:t>
      </w:r>
      <w:r w:rsidRPr="00396C45">
        <w:rPr>
          <w:rFonts w:ascii="Times New Roman" w:eastAsia="Times New Roman" w:hAnsi="Times New Roman" w:cs="Times New Roman"/>
          <w:b/>
          <w:color w:val="auto"/>
          <w:sz w:val="28"/>
          <w:szCs w:val="28"/>
          <w:lang w:eastAsia="en-US"/>
        </w:rPr>
        <w:t xml:space="preserve">Міжпредметні зв’язки: </w:t>
      </w:r>
      <w:r w:rsidRPr="00396C45">
        <w:rPr>
          <w:rFonts w:ascii="Times New Roman" w:eastAsia="Times New Roman" w:hAnsi="Times New Roman" w:cs="Times New Roman"/>
          <w:color w:val="auto"/>
          <w:sz w:val="28"/>
          <w:szCs w:val="28"/>
          <w:lang w:eastAsia="en-US"/>
        </w:rPr>
        <w:t>хімія, основи здоров</w:t>
      </w:r>
      <w:r w:rsidRPr="00396C45">
        <w:rPr>
          <w:rFonts w:ascii="Times New Roman" w:eastAsia="Times New Roman" w:hAnsi="Times New Roman" w:cs="Times New Roman"/>
          <w:color w:val="auto"/>
          <w:sz w:val="28"/>
          <w:szCs w:val="28"/>
          <w:lang w:val="ru-RU" w:eastAsia="en-US"/>
        </w:rPr>
        <w:t>’</w:t>
      </w:r>
      <w:r w:rsidRPr="00396C45">
        <w:rPr>
          <w:rFonts w:ascii="Times New Roman" w:eastAsia="Times New Roman" w:hAnsi="Times New Roman" w:cs="Times New Roman"/>
          <w:color w:val="auto"/>
          <w:sz w:val="28"/>
          <w:szCs w:val="28"/>
          <w:lang w:eastAsia="en-US"/>
        </w:rPr>
        <w:t>я.</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 xml:space="preserve"> </w:t>
      </w:r>
      <w:r w:rsidRPr="00396C45">
        <w:rPr>
          <w:rFonts w:ascii="Times New Roman" w:eastAsia="Times New Roman" w:hAnsi="Times New Roman" w:cs="Times New Roman"/>
          <w:b/>
          <w:color w:val="auto"/>
          <w:sz w:val="28"/>
          <w:szCs w:val="28"/>
          <w:lang w:eastAsia="en-US"/>
        </w:rPr>
        <w:t xml:space="preserve">Очікувані результати: </w:t>
      </w:r>
      <w:r w:rsidRPr="00396C45">
        <w:rPr>
          <w:rFonts w:ascii="Times New Roman" w:eastAsia="Times New Roman" w:hAnsi="Times New Roman" w:cs="Times New Roman"/>
          <w:color w:val="auto"/>
          <w:sz w:val="28"/>
          <w:szCs w:val="28"/>
          <w:lang w:eastAsia="en-US"/>
        </w:rPr>
        <w:t xml:space="preserve">учень: </w:t>
      </w:r>
      <w:r w:rsidRPr="00396C45">
        <w:rPr>
          <w:rFonts w:ascii="Times New Roman" w:eastAsia="Times New Roman" w:hAnsi="Times New Roman" w:cs="Times New Roman"/>
          <w:i/>
          <w:color w:val="auto"/>
          <w:sz w:val="28"/>
          <w:szCs w:val="28"/>
          <w:lang w:eastAsia="en-US"/>
        </w:rPr>
        <w:t>складає і пояснює</w:t>
      </w:r>
      <w:r w:rsidRPr="00396C45">
        <w:rPr>
          <w:rFonts w:ascii="Times New Roman" w:eastAsia="Times New Roman" w:hAnsi="Times New Roman" w:cs="Times New Roman"/>
          <w:color w:val="auto"/>
          <w:sz w:val="28"/>
          <w:szCs w:val="28"/>
          <w:lang w:eastAsia="en-US"/>
        </w:rPr>
        <w:t xml:space="preserve"> формули основ; </w:t>
      </w:r>
      <w:r w:rsidRPr="00396C45">
        <w:rPr>
          <w:rFonts w:ascii="Times New Roman" w:eastAsia="Times New Roman" w:hAnsi="Times New Roman" w:cs="Times New Roman"/>
          <w:i/>
          <w:color w:val="auto"/>
          <w:sz w:val="28"/>
          <w:szCs w:val="28"/>
          <w:lang w:eastAsia="en-US"/>
        </w:rPr>
        <w:t xml:space="preserve">характеризує </w:t>
      </w:r>
      <w:r w:rsidRPr="00396C45">
        <w:rPr>
          <w:rFonts w:ascii="Times New Roman" w:eastAsia="Times New Roman" w:hAnsi="Times New Roman" w:cs="Times New Roman"/>
          <w:color w:val="auto"/>
          <w:sz w:val="28"/>
          <w:szCs w:val="28"/>
          <w:lang w:eastAsia="en-US"/>
        </w:rPr>
        <w:t xml:space="preserve">хімічні властивості основ; </w:t>
      </w:r>
      <w:r w:rsidRPr="00396C45">
        <w:rPr>
          <w:rFonts w:ascii="Times New Roman" w:eastAsia="Times New Roman" w:hAnsi="Times New Roman" w:cs="Times New Roman"/>
          <w:i/>
          <w:color w:val="auto"/>
          <w:sz w:val="28"/>
          <w:szCs w:val="28"/>
          <w:lang w:eastAsia="en-US"/>
        </w:rPr>
        <w:t>ілюструє</w:t>
      </w:r>
      <w:r w:rsidRPr="00396C45">
        <w:rPr>
          <w:rFonts w:ascii="Times New Roman" w:eastAsia="Times New Roman" w:hAnsi="Times New Roman" w:cs="Times New Roman"/>
          <w:color w:val="auto"/>
          <w:sz w:val="28"/>
          <w:szCs w:val="28"/>
          <w:lang w:eastAsia="en-US"/>
        </w:rPr>
        <w:t xml:space="preserve"> властивості основ рівняннями хімічних реакцій; </w:t>
      </w:r>
      <w:r w:rsidRPr="00396C45">
        <w:rPr>
          <w:rFonts w:ascii="Times New Roman" w:eastAsia="Times New Roman" w:hAnsi="Times New Roman" w:cs="Times New Roman"/>
          <w:i/>
          <w:color w:val="auto"/>
          <w:sz w:val="28"/>
          <w:szCs w:val="28"/>
          <w:lang w:eastAsia="en-US"/>
        </w:rPr>
        <w:t>розрізняє</w:t>
      </w:r>
      <w:r w:rsidRPr="00396C45">
        <w:rPr>
          <w:rFonts w:ascii="Times New Roman" w:eastAsia="Times New Roman" w:hAnsi="Times New Roman" w:cs="Times New Roman"/>
          <w:color w:val="auto"/>
          <w:sz w:val="28"/>
          <w:szCs w:val="28"/>
          <w:lang w:eastAsia="en-US"/>
        </w:rPr>
        <w:t xml:space="preserve"> основи за функціональними ознаками; експериментально </w:t>
      </w:r>
      <w:r w:rsidRPr="00396C45">
        <w:rPr>
          <w:rFonts w:ascii="Times New Roman" w:eastAsia="Times New Roman" w:hAnsi="Times New Roman" w:cs="Times New Roman"/>
          <w:i/>
          <w:color w:val="auto"/>
          <w:sz w:val="28"/>
          <w:szCs w:val="28"/>
          <w:lang w:eastAsia="en-US"/>
        </w:rPr>
        <w:t xml:space="preserve">розпізнає </w:t>
      </w:r>
      <w:r w:rsidRPr="00396C45">
        <w:rPr>
          <w:rFonts w:ascii="Times New Roman" w:eastAsia="Times New Roman" w:hAnsi="Times New Roman" w:cs="Times New Roman"/>
          <w:color w:val="auto"/>
          <w:sz w:val="28"/>
          <w:szCs w:val="28"/>
          <w:lang w:eastAsia="en-US"/>
        </w:rPr>
        <w:t xml:space="preserve">розчини лугів; </w:t>
      </w:r>
      <w:r w:rsidRPr="00396C45">
        <w:rPr>
          <w:rFonts w:ascii="Times New Roman" w:eastAsia="Times New Roman" w:hAnsi="Times New Roman" w:cs="Times New Roman"/>
          <w:i/>
          <w:color w:val="auto"/>
          <w:sz w:val="28"/>
          <w:szCs w:val="28"/>
          <w:lang w:eastAsia="en-US"/>
        </w:rPr>
        <w:t>проводить</w:t>
      </w:r>
      <w:r w:rsidRPr="00396C45">
        <w:rPr>
          <w:rFonts w:ascii="Times New Roman" w:eastAsia="Times New Roman" w:hAnsi="Times New Roman" w:cs="Times New Roman"/>
          <w:color w:val="auto"/>
          <w:sz w:val="28"/>
          <w:szCs w:val="28"/>
          <w:lang w:eastAsia="en-US"/>
        </w:rPr>
        <w:t xml:space="preserve"> хімічний експеримент; </w:t>
      </w:r>
      <w:r w:rsidRPr="00396C45">
        <w:rPr>
          <w:rFonts w:ascii="Times New Roman" w:eastAsia="Times New Roman" w:hAnsi="Times New Roman" w:cs="Times New Roman"/>
          <w:i/>
          <w:color w:val="auto"/>
          <w:sz w:val="28"/>
          <w:szCs w:val="28"/>
          <w:lang w:eastAsia="en-US"/>
        </w:rPr>
        <w:t>висловлює</w:t>
      </w:r>
      <w:r w:rsidRPr="00396C45">
        <w:rPr>
          <w:rFonts w:ascii="Times New Roman" w:eastAsia="Times New Roman" w:hAnsi="Times New Roman" w:cs="Times New Roman"/>
          <w:color w:val="auto"/>
          <w:sz w:val="28"/>
          <w:szCs w:val="28"/>
          <w:lang w:eastAsia="en-US"/>
        </w:rPr>
        <w:t xml:space="preserve"> судження щодо безпечного поводження з лугами та побутовими хімічними засобами.</w:t>
      </w:r>
    </w:p>
    <w:p w:rsidR="00272730" w:rsidRPr="00396C45" w:rsidRDefault="00272730" w:rsidP="00272730">
      <w:pPr>
        <w:widowControl/>
        <w:spacing w:line="360" w:lineRule="auto"/>
        <w:ind w:firstLine="709"/>
        <w:jc w:val="center"/>
        <w:rPr>
          <w:rFonts w:ascii="Times New Roman" w:eastAsia="Times New Roman" w:hAnsi="Times New Roman" w:cs="Times New Roman"/>
          <w:b/>
          <w:color w:val="auto"/>
          <w:sz w:val="28"/>
          <w:szCs w:val="28"/>
          <w:lang w:eastAsia="en-US"/>
        </w:rPr>
      </w:pPr>
      <w:r w:rsidRPr="00396C45">
        <w:rPr>
          <w:rFonts w:ascii="Times New Roman" w:eastAsia="Times New Roman" w:hAnsi="Times New Roman" w:cs="Times New Roman"/>
          <w:b/>
          <w:color w:val="auto"/>
          <w:sz w:val="28"/>
          <w:szCs w:val="28"/>
          <w:lang w:eastAsia="en-US"/>
        </w:rPr>
        <w:t>ХІД  УРОКУ</w:t>
      </w:r>
    </w:p>
    <w:p w:rsidR="00272730" w:rsidRPr="00396C45" w:rsidRDefault="00272730" w:rsidP="00272730">
      <w:pPr>
        <w:widowControl/>
        <w:spacing w:line="360" w:lineRule="auto"/>
        <w:ind w:firstLine="709"/>
        <w:jc w:val="both"/>
        <w:rPr>
          <w:rFonts w:ascii="Times New Roman" w:eastAsia="Times New Roman" w:hAnsi="Times New Roman" w:cs="Times New Roman"/>
          <w:b/>
          <w:color w:val="auto"/>
          <w:sz w:val="28"/>
          <w:szCs w:val="28"/>
          <w:lang w:eastAsia="en-US"/>
        </w:rPr>
      </w:pPr>
      <w:r w:rsidRPr="00396C45">
        <w:rPr>
          <w:rFonts w:ascii="Times New Roman" w:eastAsia="Times New Roman" w:hAnsi="Times New Roman" w:cs="Times New Roman"/>
          <w:color w:val="auto"/>
          <w:sz w:val="28"/>
          <w:szCs w:val="28"/>
          <w:lang w:eastAsia="en-US"/>
        </w:rPr>
        <w:t xml:space="preserve">  </w:t>
      </w:r>
      <w:r w:rsidRPr="00396C45">
        <w:rPr>
          <w:rFonts w:ascii="Times New Roman" w:eastAsia="Times New Roman" w:hAnsi="Times New Roman" w:cs="Times New Roman"/>
          <w:b/>
          <w:color w:val="auto"/>
          <w:sz w:val="28"/>
          <w:szCs w:val="28"/>
          <w:lang w:eastAsia="en-US"/>
        </w:rPr>
        <w:t>І. Організаційний момент</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b/>
          <w:color w:val="auto"/>
          <w:sz w:val="28"/>
          <w:szCs w:val="28"/>
          <w:lang w:eastAsia="en-US"/>
        </w:rPr>
        <w:t xml:space="preserve">   </w:t>
      </w:r>
      <w:r w:rsidRPr="00396C45">
        <w:rPr>
          <w:rFonts w:ascii="Times New Roman" w:eastAsia="Times New Roman" w:hAnsi="Times New Roman" w:cs="Times New Roman"/>
          <w:color w:val="auto"/>
          <w:sz w:val="28"/>
          <w:szCs w:val="28"/>
          <w:lang w:eastAsia="en-US"/>
        </w:rPr>
        <w:t>Привітання, створення позитивного емоційного настрою, налаштування на активну діяльність.</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 xml:space="preserve">  Застосовую інтерактивний прийом «Я вітаю». «Я вітаю тих, хто…», додаючи фрази: «…хоче працювати; у доброму гуморі; хотів би дізнатись про щось нове» тощо.</w:t>
      </w:r>
    </w:p>
    <w:p w:rsidR="00272730" w:rsidRPr="00396C45" w:rsidRDefault="00272730" w:rsidP="00272730">
      <w:pPr>
        <w:widowControl/>
        <w:spacing w:line="360" w:lineRule="auto"/>
        <w:ind w:firstLine="709"/>
        <w:jc w:val="both"/>
        <w:rPr>
          <w:rFonts w:ascii="Times New Roman" w:eastAsia="Times New Roman" w:hAnsi="Times New Roman" w:cs="Times New Roman"/>
          <w:b/>
          <w:color w:val="auto"/>
          <w:sz w:val="28"/>
          <w:szCs w:val="28"/>
          <w:lang w:eastAsia="en-US"/>
        </w:rPr>
      </w:pPr>
      <w:r w:rsidRPr="00396C45">
        <w:rPr>
          <w:rFonts w:ascii="Times New Roman" w:eastAsia="Times New Roman" w:hAnsi="Times New Roman" w:cs="Times New Roman"/>
          <w:b/>
          <w:color w:val="auto"/>
          <w:sz w:val="28"/>
          <w:szCs w:val="28"/>
          <w:lang w:eastAsia="en-US"/>
        </w:rPr>
        <w:t xml:space="preserve"> ІІ. Актуалізація опорних знань</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На попередніх уроках ми з вами ознайомилися із основними класами неорганічних сполук. Пригадаємо, що це за класи?</w:t>
      </w:r>
    </w:p>
    <w:p w:rsidR="00272730" w:rsidRPr="00396C45" w:rsidRDefault="00272730" w:rsidP="00272730">
      <w:pPr>
        <w:widowControl/>
        <w:spacing w:line="360" w:lineRule="auto"/>
        <w:ind w:firstLine="709"/>
        <w:jc w:val="both"/>
        <w:rPr>
          <w:rFonts w:ascii="Times New Roman" w:eastAsia="Times New Roman" w:hAnsi="Times New Roman" w:cs="Times New Roman"/>
          <w:i/>
          <w:color w:val="auto"/>
          <w:sz w:val="28"/>
          <w:szCs w:val="28"/>
          <w:lang w:eastAsia="en-US"/>
        </w:rPr>
      </w:pPr>
      <w:r w:rsidRPr="00396C45">
        <w:rPr>
          <w:rFonts w:ascii="Times New Roman" w:eastAsia="Times New Roman" w:hAnsi="Times New Roman" w:cs="Times New Roman"/>
          <w:i/>
          <w:color w:val="auto"/>
          <w:sz w:val="28"/>
          <w:szCs w:val="28"/>
          <w:lang w:eastAsia="en-US"/>
        </w:rPr>
        <w:t>(діти називають оксиди, основи, кислоти, солі. Дають їм визначення)</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lastRenderedPageBreak/>
        <w:t>А зараз проведемо хімічний диктант:</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З поданого переліку речовин виписати окремо оксиди, основи, кислоти, солі:</w:t>
      </w:r>
      <w:r>
        <w:rPr>
          <w:rFonts w:ascii="Times New Roman" w:eastAsia="Times New Roman" w:hAnsi="Times New Roman" w:cs="Times New Roman"/>
          <w:color w:val="auto"/>
          <w:sz w:val="28"/>
          <w:szCs w:val="28"/>
          <w:lang w:eastAsia="en-US"/>
        </w:rPr>
        <w:t xml:space="preserve"> </w:t>
      </w:r>
      <w:proofErr w:type="spellStart"/>
      <w:r w:rsidRPr="00396C45">
        <w:rPr>
          <w:rFonts w:ascii="Times New Roman" w:eastAsia="Times New Roman" w:hAnsi="Times New Roman" w:cs="Times New Roman"/>
          <w:color w:val="auto"/>
          <w:sz w:val="28"/>
          <w:szCs w:val="28"/>
          <w:lang w:val="en-US" w:eastAsia="en-US"/>
        </w:rPr>
        <w:t>BaO</w:t>
      </w:r>
      <w:proofErr w:type="spellEnd"/>
      <w:r w:rsidRPr="00396C45">
        <w:rPr>
          <w:rFonts w:ascii="Times New Roman" w:eastAsia="Times New Roman" w:hAnsi="Times New Roman" w:cs="Times New Roman"/>
          <w:color w:val="auto"/>
          <w:sz w:val="28"/>
          <w:szCs w:val="28"/>
          <w:lang w:eastAsia="en-US"/>
        </w:rPr>
        <w:t xml:space="preserve">, </w:t>
      </w:r>
      <w:r w:rsidRPr="00396C45">
        <w:rPr>
          <w:rFonts w:ascii="Times New Roman" w:eastAsia="Times New Roman" w:hAnsi="Times New Roman" w:cs="Times New Roman"/>
          <w:color w:val="auto"/>
          <w:sz w:val="28"/>
          <w:szCs w:val="28"/>
          <w:lang w:val="en-US" w:eastAsia="en-US"/>
        </w:rPr>
        <w:t>HNO</w:t>
      </w:r>
      <w:r w:rsidRPr="00396C45">
        <w:rPr>
          <w:rFonts w:ascii="Times New Roman" w:eastAsia="Times New Roman" w:hAnsi="Times New Roman" w:cs="Times New Roman"/>
          <w:color w:val="auto"/>
          <w:sz w:val="28"/>
          <w:szCs w:val="28"/>
          <w:vertAlign w:val="subscript"/>
          <w:lang w:eastAsia="en-US"/>
        </w:rPr>
        <w:t>3</w:t>
      </w:r>
      <w:r w:rsidRPr="00396C45">
        <w:rPr>
          <w:rFonts w:ascii="Times New Roman" w:eastAsia="Times New Roman" w:hAnsi="Times New Roman" w:cs="Times New Roman"/>
          <w:color w:val="auto"/>
          <w:sz w:val="28"/>
          <w:szCs w:val="28"/>
          <w:lang w:eastAsia="en-US"/>
        </w:rPr>
        <w:t xml:space="preserve">, </w:t>
      </w:r>
      <w:proofErr w:type="spellStart"/>
      <w:r w:rsidRPr="00396C45">
        <w:rPr>
          <w:rFonts w:ascii="Times New Roman" w:eastAsia="Times New Roman" w:hAnsi="Times New Roman" w:cs="Times New Roman"/>
          <w:color w:val="auto"/>
          <w:sz w:val="28"/>
          <w:szCs w:val="28"/>
          <w:lang w:val="en-US" w:eastAsia="en-US"/>
        </w:rPr>
        <w:t>NaCl</w:t>
      </w:r>
      <w:proofErr w:type="spellEnd"/>
      <w:r w:rsidRPr="00396C45">
        <w:rPr>
          <w:rFonts w:ascii="Times New Roman" w:eastAsia="Times New Roman" w:hAnsi="Times New Roman" w:cs="Times New Roman"/>
          <w:color w:val="auto"/>
          <w:sz w:val="28"/>
          <w:szCs w:val="28"/>
          <w:lang w:eastAsia="en-US"/>
        </w:rPr>
        <w:t xml:space="preserve">, </w:t>
      </w:r>
      <w:r w:rsidRPr="00396C45">
        <w:rPr>
          <w:rFonts w:ascii="Times New Roman" w:eastAsia="Times New Roman" w:hAnsi="Times New Roman" w:cs="Times New Roman"/>
          <w:color w:val="auto"/>
          <w:sz w:val="28"/>
          <w:szCs w:val="28"/>
          <w:lang w:val="en-US" w:eastAsia="en-US"/>
        </w:rPr>
        <w:t>KOH</w:t>
      </w:r>
      <w:r w:rsidRPr="00396C45">
        <w:rPr>
          <w:rFonts w:ascii="Times New Roman" w:eastAsia="Times New Roman" w:hAnsi="Times New Roman" w:cs="Times New Roman"/>
          <w:color w:val="auto"/>
          <w:sz w:val="28"/>
          <w:szCs w:val="28"/>
          <w:lang w:eastAsia="en-US"/>
        </w:rPr>
        <w:t xml:space="preserve">, </w:t>
      </w:r>
      <w:proofErr w:type="spellStart"/>
      <w:r w:rsidRPr="00396C45">
        <w:rPr>
          <w:rFonts w:ascii="Times New Roman" w:eastAsia="Times New Roman" w:hAnsi="Times New Roman" w:cs="Times New Roman"/>
          <w:color w:val="auto"/>
          <w:sz w:val="28"/>
          <w:szCs w:val="28"/>
          <w:lang w:val="en-US" w:eastAsia="en-US"/>
        </w:rPr>
        <w:t>ZnO</w:t>
      </w:r>
      <w:proofErr w:type="spellEnd"/>
      <w:r w:rsidRPr="00396C45">
        <w:rPr>
          <w:rFonts w:ascii="Times New Roman" w:eastAsia="Times New Roman" w:hAnsi="Times New Roman" w:cs="Times New Roman"/>
          <w:color w:val="auto"/>
          <w:sz w:val="28"/>
          <w:szCs w:val="28"/>
          <w:lang w:eastAsia="en-US"/>
        </w:rPr>
        <w:t xml:space="preserve">, </w:t>
      </w:r>
      <w:r w:rsidRPr="00396C45">
        <w:rPr>
          <w:rFonts w:ascii="Times New Roman" w:eastAsia="Times New Roman" w:hAnsi="Times New Roman" w:cs="Times New Roman"/>
          <w:color w:val="auto"/>
          <w:sz w:val="28"/>
          <w:szCs w:val="28"/>
          <w:lang w:val="en-US" w:eastAsia="en-US"/>
        </w:rPr>
        <w:t>H</w:t>
      </w:r>
      <w:r w:rsidRPr="00396C45">
        <w:rPr>
          <w:rFonts w:ascii="Times New Roman" w:eastAsia="Times New Roman" w:hAnsi="Times New Roman" w:cs="Times New Roman"/>
          <w:color w:val="auto"/>
          <w:sz w:val="28"/>
          <w:szCs w:val="28"/>
          <w:vertAlign w:val="subscript"/>
          <w:lang w:eastAsia="en-US"/>
        </w:rPr>
        <w:t>2</w:t>
      </w:r>
      <w:r w:rsidRPr="00396C45">
        <w:rPr>
          <w:rFonts w:ascii="Times New Roman" w:eastAsia="Times New Roman" w:hAnsi="Times New Roman" w:cs="Times New Roman"/>
          <w:color w:val="auto"/>
          <w:sz w:val="28"/>
          <w:szCs w:val="28"/>
          <w:lang w:val="en-US" w:eastAsia="en-US"/>
        </w:rPr>
        <w:t>SO</w:t>
      </w:r>
      <w:r w:rsidRPr="00396C45">
        <w:rPr>
          <w:rFonts w:ascii="Times New Roman" w:eastAsia="Times New Roman" w:hAnsi="Times New Roman" w:cs="Times New Roman"/>
          <w:color w:val="auto"/>
          <w:sz w:val="28"/>
          <w:szCs w:val="28"/>
          <w:vertAlign w:val="subscript"/>
          <w:lang w:eastAsia="en-US"/>
        </w:rPr>
        <w:t>4</w:t>
      </w:r>
      <w:r w:rsidRPr="00396C45">
        <w:rPr>
          <w:rFonts w:ascii="Times New Roman" w:eastAsia="Times New Roman" w:hAnsi="Times New Roman" w:cs="Times New Roman"/>
          <w:color w:val="auto"/>
          <w:sz w:val="28"/>
          <w:szCs w:val="28"/>
          <w:lang w:eastAsia="en-US"/>
        </w:rPr>
        <w:t xml:space="preserve">, </w:t>
      </w:r>
      <w:proofErr w:type="spellStart"/>
      <w:r w:rsidRPr="00396C45">
        <w:rPr>
          <w:rFonts w:ascii="Times New Roman" w:eastAsia="Times New Roman" w:hAnsi="Times New Roman" w:cs="Times New Roman"/>
          <w:color w:val="auto"/>
          <w:sz w:val="28"/>
          <w:szCs w:val="28"/>
          <w:lang w:val="en-US" w:eastAsia="en-US"/>
        </w:rPr>
        <w:t>NaOH</w:t>
      </w:r>
      <w:proofErr w:type="spellEnd"/>
      <w:r w:rsidRPr="00396C45">
        <w:rPr>
          <w:rFonts w:ascii="Times New Roman" w:eastAsia="Times New Roman" w:hAnsi="Times New Roman" w:cs="Times New Roman"/>
          <w:color w:val="auto"/>
          <w:sz w:val="28"/>
          <w:szCs w:val="28"/>
          <w:lang w:eastAsia="en-US"/>
        </w:rPr>
        <w:t xml:space="preserve">, </w:t>
      </w:r>
      <w:proofErr w:type="spellStart"/>
      <w:r w:rsidRPr="00396C45">
        <w:rPr>
          <w:rFonts w:ascii="Times New Roman" w:eastAsia="Times New Roman" w:hAnsi="Times New Roman" w:cs="Times New Roman"/>
          <w:color w:val="auto"/>
          <w:sz w:val="28"/>
          <w:szCs w:val="28"/>
          <w:lang w:val="en-US" w:eastAsia="en-US"/>
        </w:rPr>
        <w:t>MgSO</w:t>
      </w:r>
      <w:proofErr w:type="spellEnd"/>
      <w:r w:rsidRPr="00396C45">
        <w:rPr>
          <w:rFonts w:ascii="Times New Roman" w:eastAsia="Times New Roman" w:hAnsi="Times New Roman" w:cs="Times New Roman"/>
          <w:color w:val="auto"/>
          <w:sz w:val="28"/>
          <w:szCs w:val="28"/>
          <w:vertAlign w:val="subscript"/>
          <w:lang w:eastAsia="en-US"/>
        </w:rPr>
        <w:t>4</w:t>
      </w:r>
      <w:r w:rsidRPr="00396C45">
        <w:rPr>
          <w:rFonts w:ascii="Times New Roman" w:eastAsia="Times New Roman" w:hAnsi="Times New Roman" w:cs="Times New Roman"/>
          <w:color w:val="auto"/>
          <w:sz w:val="28"/>
          <w:szCs w:val="28"/>
          <w:lang w:eastAsia="en-US"/>
        </w:rPr>
        <w:t xml:space="preserve">, </w:t>
      </w:r>
      <w:r w:rsidRPr="00396C45">
        <w:rPr>
          <w:rFonts w:ascii="Times New Roman" w:eastAsia="Times New Roman" w:hAnsi="Times New Roman" w:cs="Times New Roman"/>
          <w:color w:val="auto"/>
          <w:sz w:val="28"/>
          <w:szCs w:val="28"/>
          <w:lang w:val="en-US" w:eastAsia="en-US"/>
        </w:rPr>
        <w:t>CO</w:t>
      </w:r>
      <w:r w:rsidRPr="00396C45">
        <w:rPr>
          <w:rFonts w:ascii="Times New Roman" w:eastAsia="Times New Roman" w:hAnsi="Times New Roman" w:cs="Times New Roman"/>
          <w:color w:val="auto"/>
          <w:sz w:val="28"/>
          <w:szCs w:val="28"/>
          <w:vertAlign w:val="subscript"/>
          <w:lang w:eastAsia="en-US"/>
        </w:rPr>
        <w:t>2</w:t>
      </w:r>
      <w:r w:rsidRPr="00396C45">
        <w:rPr>
          <w:rFonts w:ascii="Times New Roman" w:eastAsia="Times New Roman" w:hAnsi="Times New Roman" w:cs="Times New Roman"/>
          <w:color w:val="auto"/>
          <w:sz w:val="28"/>
          <w:szCs w:val="28"/>
          <w:lang w:eastAsia="en-US"/>
        </w:rPr>
        <w:t xml:space="preserve">, </w:t>
      </w:r>
      <w:proofErr w:type="spellStart"/>
      <w:r w:rsidRPr="00396C45">
        <w:rPr>
          <w:rFonts w:ascii="Times New Roman" w:eastAsia="Times New Roman" w:hAnsi="Times New Roman" w:cs="Times New Roman"/>
          <w:color w:val="auto"/>
          <w:sz w:val="28"/>
          <w:szCs w:val="28"/>
          <w:lang w:val="en-US" w:eastAsia="en-US"/>
        </w:rPr>
        <w:t>Ca</w:t>
      </w:r>
      <w:proofErr w:type="spellEnd"/>
      <w:r w:rsidRPr="00396C45">
        <w:rPr>
          <w:rFonts w:ascii="Times New Roman" w:eastAsia="Times New Roman" w:hAnsi="Times New Roman" w:cs="Times New Roman"/>
          <w:color w:val="auto"/>
          <w:sz w:val="28"/>
          <w:szCs w:val="28"/>
          <w:lang w:eastAsia="en-US"/>
        </w:rPr>
        <w:t>(</w:t>
      </w:r>
      <w:r w:rsidRPr="00396C45">
        <w:rPr>
          <w:rFonts w:ascii="Times New Roman" w:eastAsia="Times New Roman" w:hAnsi="Times New Roman" w:cs="Times New Roman"/>
          <w:color w:val="auto"/>
          <w:sz w:val="28"/>
          <w:szCs w:val="28"/>
          <w:lang w:val="en-US" w:eastAsia="en-US"/>
        </w:rPr>
        <w:t>OH</w:t>
      </w:r>
      <w:r w:rsidRPr="00396C45">
        <w:rPr>
          <w:rFonts w:ascii="Times New Roman" w:eastAsia="Times New Roman" w:hAnsi="Times New Roman" w:cs="Times New Roman"/>
          <w:color w:val="auto"/>
          <w:sz w:val="28"/>
          <w:szCs w:val="28"/>
          <w:lang w:eastAsia="en-US"/>
        </w:rPr>
        <w:t>)</w:t>
      </w:r>
      <w:r w:rsidRPr="00396C45">
        <w:rPr>
          <w:rFonts w:ascii="Times New Roman" w:eastAsia="Times New Roman" w:hAnsi="Times New Roman" w:cs="Times New Roman"/>
          <w:color w:val="auto"/>
          <w:sz w:val="28"/>
          <w:szCs w:val="28"/>
          <w:vertAlign w:val="subscript"/>
          <w:lang w:eastAsia="en-US"/>
        </w:rPr>
        <w:t>2</w:t>
      </w:r>
      <w:r w:rsidRPr="00396C45">
        <w:rPr>
          <w:rFonts w:ascii="Times New Roman" w:eastAsia="Times New Roman" w:hAnsi="Times New Roman" w:cs="Times New Roman"/>
          <w:color w:val="auto"/>
          <w:sz w:val="28"/>
          <w:szCs w:val="28"/>
          <w:lang w:eastAsia="en-US"/>
        </w:rPr>
        <w:t xml:space="preserve">, </w:t>
      </w:r>
      <w:r w:rsidRPr="00396C45">
        <w:rPr>
          <w:rFonts w:ascii="Times New Roman" w:eastAsia="Times New Roman" w:hAnsi="Times New Roman" w:cs="Times New Roman"/>
          <w:color w:val="auto"/>
          <w:sz w:val="28"/>
          <w:szCs w:val="28"/>
          <w:lang w:val="en-US" w:eastAsia="en-US"/>
        </w:rPr>
        <w:t>KNO</w:t>
      </w:r>
      <w:r w:rsidRPr="00396C45">
        <w:rPr>
          <w:rFonts w:ascii="Times New Roman" w:eastAsia="Times New Roman" w:hAnsi="Times New Roman" w:cs="Times New Roman"/>
          <w:color w:val="auto"/>
          <w:sz w:val="28"/>
          <w:szCs w:val="28"/>
          <w:vertAlign w:val="subscript"/>
          <w:lang w:eastAsia="en-US"/>
        </w:rPr>
        <w:t>3</w:t>
      </w:r>
      <w:r w:rsidRPr="00396C45">
        <w:rPr>
          <w:rFonts w:ascii="Times New Roman" w:eastAsia="Times New Roman" w:hAnsi="Times New Roman" w:cs="Times New Roman"/>
          <w:color w:val="auto"/>
          <w:sz w:val="28"/>
          <w:szCs w:val="28"/>
          <w:lang w:eastAsia="en-US"/>
        </w:rPr>
        <w:t xml:space="preserve">, </w:t>
      </w:r>
      <w:r w:rsidRPr="00396C45">
        <w:rPr>
          <w:rFonts w:ascii="Times New Roman" w:eastAsia="Times New Roman" w:hAnsi="Times New Roman" w:cs="Times New Roman"/>
          <w:color w:val="auto"/>
          <w:sz w:val="28"/>
          <w:szCs w:val="28"/>
          <w:lang w:val="en-US" w:eastAsia="en-US"/>
        </w:rPr>
        <w:t>HI</w:t>
      </w:r>
      <w:r w:rsidRPr="00396C45">
        <w:rPr>
          <w:rFonts w:ascii="Times New Roman" w:eastAsia="Times New Roman" w:hAnsi="Times New Roman" w:cs="Times New Roman"/>
          <w:color w:val="auto"/>
          <w:sz w:val="28"/>
          <w:szCs w:val="28"/>
          <w:lang w:eastAsia="en-US"/>
        </w:rPr>
        <w:t>.</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Перевірка диктанту з аналізом.</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b/>
          <w:color w:val="auto"/>
          <w:sz w:val="28"/>
          <w:szCs w:val="28"/>
          <w:lang w:eastAsia="en-US"/>
        </w:rPr>
        <w:t xml:space="preserve">ІІІ. Мотивація пізнавальної діяльності </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b/>
          <w:i/>
          <w:color w:val="auto"/>
          <w:sz w:val="28"/>
          <w:szCs w:val="28"/>
          <w:lang w:eastAsia="en-US"/>
        </w:rPr>
        <w:t xml:space="preserve">Ситуація. </w:t>
      </w:r>
      <w:r w:rsidRPr="00396C45">
        <w:rPr>
          <w:rFonts w:ascii="Times New Roman" w:eastAsia="Times New Roman" w:hAnsi="Times New Roman" w:cs="Times New Roman"/>
          <w:color w:val="auto"/>
          <w:sz w:val="28"/>
          <w:szCs w:val="28"/>
          <w:lang w:eastAsia="en-US"/>
        </w:rPr>
        <w:t>Наталка разом з мамою вирішили зробити генеральне прибирання на кухні: вичистити поверхні стола, кухонної плити, раковини, оздоблювальної плитки, внутрішньої поверхні мікрохвильової печі, відра для сміття тощо. Для цього вони вирішили скористатись універсальним засобом для кухні «Містер Мускул». Раптом частина їдкої рідини хлюпнула мамі на руку. Жінка швидко змила її водою. Але далі завагалась: чим обробити уражену ділянку – розчином питної соди чи борної кислоти або розбавленим водою оцтом? За порадою звернулась до доньки, учениці 8 класу. Що порадила Наталка мамі? Чому?</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 xml:space="preserve">     Щоб зрозуміти природу речовин, їх місце серед інших сполук, процеси взаємоперетворення, необхідно вивчити хімічні властивості речовин.</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Тож тема нашого уроку «Хімічні властивості основ. Реакція нейтралізації». На уроці ми повинні з вами ознайомитися із хімічними властивостями основ, навчитися складати рівняння реакції, що їх підтверджують, з’ясувати які реакції називаються реакціями нейтралізації, закріпити правила техніки безпеки при поводженні з небезпечними речовинами.</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b/>
          <w:color w:val="auto"/>
          <w:sz w:val="28"/>
          <w:szCs w:val="28"/>
          <w:lang w:eastAsia="en-US"/>
        </w:rPr>
        <w:t xml:space="preserve">ІV. Формування знань, вмінь, навичок </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 xml:space="preserve">Демонстрація хімічних властивостей основ відбувається за допомогою </w:t>
      </w:r>
      <w:r w:rsidRPr="00396C45">
        <w:rPr>
          <w:rFonts w:ascii="Times New Roman" w:eastAsia="Times New Roman" w:hAnsi="Times New Roman" w:cs="Times New Roman"/>
          <w:b/>
          <w:color w:val="auto"/>
          <w:sz w:val="28"/>
          <w:szCs w:val="28"/>
          <w:lang w:eastAsia="en-US"/>
        </w:rPr>
        <w:t>«Віртуальної хімічної лабораторії»</w:t>
      </w:r>
      <w:r w:rsidRPr="00396C45">
        <w:rPr>
          <w:rFonts w:ascii="Times New Roman" w:eastAsia="Times New Roman" w:hAnsi="Times New Roman" w:cs="Times New Roman"/>
          <w:color w:val="auto"/>
          <w:sz w:val="28"/>
          <w:szCs w:val="28"/>
          <w:lang w:eastAsia="en-US"/>
        </w:rPr>
        <w:t>.</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b/>
          <w:color w:val="auto"/>
          <w:sz w:val="28"/>
          <w:szCs w:val="28"/>
          <w:lang w:eastAsia="en-US"/>
        </w:rPr>
        <w:t xml:space="preserve">1. </w:t>
      </w:r>
      <w:r w:rsidRPr="00396C45">
        <w:rPr>
          <w:rFonts w:ascii="Times New Roman" w:eastAsia="Times New Roman" w:hAnsi="Times New Roman" w:cs="Times New Roman"/>
          <w:color w:val="auto"/>
          <w:sz w:val="28"/>
          <w:szCs w:val="28"/>
          <w:lang w:eastAsia="en-US"/>
        </w:rPr>
        <w:t xml:space="preserve">Дія основ на індикатори </w:t>
      </w:r>
      <w:r w:rsidRPr="00031568">
        <w:rPr>
          <w:rFonts w:ascii="Times New Roman" w:eastAsia="Times New Roman" w:hAnsi="Times New Roman" w:cs="Times New Roman"/>
          <w:b/>
          <w:i/>
          <w:color w:val="auto"/>
          <w:sz w:val="28"/>
          <w:szCs w:val="28"/>
          <w:lang w:eastAsia="en-US"/>
        </w:rPr>
        <w:t>(</w:t>
      </w:r>
      <w:proofErr w:type="spellStart"/>
      <w:r>
        <w:rPr>
          <w:rFonts w:ascii="Times New Roman" w:eastAsia="Times New Roman" w:hAnsi="Times New Roman" w:cs="Times New Roman"/>
          <w:b/>
          <w:i/>
          <w:color w:val="auto"/>
          <w:sz w:val="28"/>
          <w:szCs w:val="28"/>
          <w:lang w:eastAsia="en-US"/>
        </w:rPr>
        <w:t>в</w:t>
      </w:r>
      <w:r w:rsidRPr="00031568">
        <w:rPr>
          <w:rFonts w:ascii="Times New Roman" w:eastAsia="Times New Roman" w:hAnsi="Times New Roman" w:cs="Times New Roman"/>
          <w:b/>
          <w:i/>
          <w:color w:val="auto"/>
          <w:sz w:val="28"/>
          <w:szCs w:val="28"/>
          <w:lang w:eastAsia="en-US"/>
        </w:rPr>
        <w:t>ідеофрагмент</w:t>
      </w:r>
      <w:proofErr w:type="spellEnd"/>
      <w:r w:rsidRPr="00031568">
        <w:rPr>
          <w:rFonts w:ascii="Times New Roman" w:eastAsia="Times New Roman" w:hAnsi="Times New Roman" w:cs="Times New Roman"/>
          <w:b/>
          <w:i/>
          <w:color w:val="auto"/>
          <w:sz w:val="28"/>
          <w:szCs w:val="28"/>
          <w:lang w:eastAsia="en-US"/>
        </w:rPr>
        <w:t xml:space="preserve"> – Демонстрація 8.18. Хімічні властивості ос</w:t>
      </w:r>
      <w:r>
        <w:rPr>
          <w:rFonts w:ascii="Times New Roman" w:eastAsia="Times New Roman" w:hAnsi="Times New Roman" w:cs="Times New Roman"/>
          <w:b/>
          <w:i/>
          <w:color w:val="auto"/>
          <w:sz w:val="28"/>
          <w:szCs w:val="28"/>
          <w:lang w:eastAsia="en-US"/>
        </w:rPr>
        <w:t>н</w:t>
      </w:r>
      <w:r w:rsidRPr="00031568">
        <w:rPr>
          <w:rFonts w:ascii="Times New Roman" w:eastAsia="Times New Roman" w:hAnsi="Times New Roman" w:cs="Times New Roman"/>
          <w:b/>
          <w:i/>
          <w:color w:val="auto"/>
          <w:sz w:val="28"/>
          <w:szCs w:val="28"/>
          <w:lang w:eastAsia="en-US"/>
        </w:rPr>
        <w:t>ов)</w:t>
      </w:r>
      <w:r w:rsidRPr="00396C45">
        <w:rPr>
          <w:rFonts w:ascii="Times New Roman" w:eastAsia="Times New Roman" w:hAnsi="Times New Roman" w:cs="Times New Roman"/>
          <w:i/>
          <w:color w:val="auto"/>
          <w:sz w:val="28"/>
          <w:szCs w:val="28"/>
          <w:lang w:eastAsia="en-US"/>
        </w:rPr>
        <w:t xml:space="preserve"> </w:t>
      </w:r>
      <w:r w:rsidRPr="00396C45">
        <w:rPr>
          <w:rFonts w:ascii="Times New Roman" w:eastAsia="Times New Roman" w:hAnsi="Times New Roman" w:cs="Times New Roman"/>
          <w:color w:val="auto"/>
          <w:sz w:val="28"/>
          <w:szCs w:val="28"/>
          <w:lang w:eastAsia="en-US"/>
        </w:rPr>
        <w:t>(індикаторний папір універсальний, лакмус, метиловий-оранжевий, фенолфталеїн).</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 xml:space="preserve">– </w:t>
      </w:r>
      <w:r>
        <w:rPr>
          <w:rFonts w:ascii="Times New Roman" w:eastAsia="Times New Roman" w:hAnsi="Times New Roman" w:cs="Times New Roman"/>
          <w:color w:val="auto"/>
          <w:sz w:val="28"/>
          <w:szCs w:val="28"/>
          <w:lang w:eastAsia="en-US"/>
        </w:rPr>
        <w:t xml:space="preserve"> П</w:t>
      </w:r>
      <w:r w:rsidRPr="00396C45">
        <w:rPr>
          <w:rFonts w:ascii="Times New Roman" w:eastAsia="Times New Roman" w:hAnsi="Times New Roman" w:cs="Times New Roman"/>
          <w:color w:val="auto"/>
          <w:sz w:val="28"/>
          <w:szCs w:val="28"/>
          <w:lang w:eastAsia="en-US"/>
        </w:rPr>
        <w:t>ригадайте, що таке індикатори?</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Учні спостерігають, роблять висновки, записують у зошити.</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b/>
          <w:color w:val="auto"/>
          <w:sz w:val="28"/>
          <w:szCs w:val="28"/>
          <w:lang w:eastAsia="en-US"/>
        </w:rPr>
        <w:lastRenderedPageBreak/>
        <w:t>2.</w:t>
      </w:r>
      <w:r w:rsidRPr="00396C45">
        <w:rPr>
          <w:rFonts w:ascii="Times New Roman" w:eastAsia="Times New Roman" w:hAnsi="Times New Roman" w:cs="Times New Roman"/>
          <w:color w:val="auto"/>
          <w:sz w:val="28"/>
          <w:szCs w:val="28"/>
          <w:lang w:eastAsia="en-US"/>
        </w:rPr>
        <w:t xml:space="preserve"> Взаємодія з кислотами </w:t>
      </w:r>
      <w:r w:rsidRPr="00031568">
        <w:rPr>
          <w:rFonts w:ascii="Times New Roman" w:eastAsia="Times New Roman" w:hAnsi="Times New Roman" w:cs="Times New Roman"/>
          <w:b/>
          <w:i/>
          <w:color w:val="auto"/>
          <w:sz w:val="28"/>
          <w:szCs w:val="28"/>
          <w:lang w:eastAsia="en-US"/>
        </w:rPr>
        <w:t>(</w:t>
      </w:r>
      <w:r>
        <w:rPr>
          <w:rFonts w:ascii="Times New Roman" w:eastAsia="Times New Roman" w:hAnsi="Times New Roman" w:cs="Times New Roman"/>
          <w:b/>
          <w:i/>
          <w:color w:val="auto"/>
          <w:sz w:val="28"/>
          <w:szCs w:val="28"/>
          <w:lang w:eastAsia="en-US"/>
        </w:rPr>
        <w:t xml:space="preserve">продовження </w:t>
      </w:r>
      <w:proofErr w:type="spellStart"/>
      <w:r>
        <w:rPr>
          <w:rFonts w:ascii="Times New Roman" w:eastAsia="Times New Roman" w:hAnsi="Times New Roman" w:cs="Times New Roman"/>
          <w:b/>
          <w:i/>
          <w:color w:val="auto"/>
          <w:sz w:val="28"/>
          <w:szCs w:val="28"/>
          <w:lang w:eastAsia="en-US"/>
        </w:rPr>
        <w:t>в</w:t>
      </w:r>
      <w:r w:rsidRPr="00031568">
        <w:rPr>
          <w:rFonts w:ascii="Times New Roman" w:eastAsia="Times New Roman" w:hAnsi="Times New Roman" w:cs="Times New Roman"/>
          <w:b/>
          <w:i/>
          <w:color w:val="auto"/>
          <w:sz w:val="28"/>
          <w:szCs w:val="28"/>
          <w:lang w:eastAsia="en-US"/>
        </w:rPr>
        <w:t>ідеофрагмент</w:t>
      </w:r>
      <w:r>
        <w:rPr>
          <w:rFonts w:ascii="Times New Roman" w:eastAsia="Times New Roman" w:hAnsi="Times New Roman" w:cs="Times New Roman"/>
          <w:b/>
          <w:i/>
          <w:color w:val="auto"/>
          <w:sz w:val="28"/>
          <w:szCs w:val="28"/>
          <w:lang w:eastAsia="en-US"/>
        </w:rPr>
        <w:t>у</w:t>
      </w:r>
      <w:proofErr w:type="spellEnd"/>
      <w:r w:rsidRPr="00031568">
        <w:rPr>
          <w:rFonts w:ascii="Times New Roman" w:eastAsia="Times New Roman" w:hAnsi="Times New Roman" w:cs="Times New Roman"/>
          <w:b/>
          <w:i/>
          <w:color w:val="auto"/>
          <w:sz w:val="28"/>
          <w:szCs w:val="28"/>
          <w:lang w:eastAsia="en-US"/>
        </w:rPr>
        <w:t xml:space="preserve"> – Демонстрація 8.18. Хімічні властивості ос</w:t>
      </w:r>
      <w:r>
        <w:rPr>
          <w:rFonts w:ascii="Times New Roman" w:eastAsia="Times New Roman" w:hAnsi="Times New Roman" w:cs="Times New Roman"/>
          <w:b/>
          <w:i/>
          <w:color w:val="auto"/>
          <w:sz w:val="28"/>
          <w:szCs w:val="28"/>
          <w:lang w:eastAsia="en-US"/>
        </w:rPr>
        <w:t>н</w:t>
      </w:r>
      <w:r w:rsidRPr="00031568">
        <w:rPr>
          <w:rFonts w:ascii="Times New Roman" w:eastAsia="Times New Roman" w:hAnsi="Times New Roman" w:cs="Times New Roman"/>
          <w:b/>
          <w:i/>
          <w:color w:val="auto"/>
          <w:sz w:val="28"/>
          <w:szCs w:val="28"/>
          <w:lang w:eastAsia="en-US"/>
        </w:rPr>
        <w:t>ов)</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Пояснення реакції нейтралізації.</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Учні записують рівняння реакції на дошці.</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proofErr w:type="spellStart"/>
      <w:r w:rsidRPr="00396C45">
        <w:rPr>
          <w:rFonts w:ascii="Times New Roman" w:eastAsia="Times New Roman" w:hAnsi="Times New Roman" w:cs="Times New Roman"/>
          <w:color w:val="auto"/>
          <w:sz w:val="28"/>
          <w:szCs w:val="28"/>
          <w:lang w:val="en-US" w:eastAsia="en-US"/>
        </w:rPr>
        <w:t>NaOH</w:t>
      </w:r>
      <w:proofErr w:type="spellEnd"/>
      <w:r w:rsidRPr="00396C45">
        <w:rPr>
          <w:rFonts w:ascii="Times New Roman" w:eastAsia="Times New Roman" w:hAnsi="Times New Roman" w:cs="Times New Roman"/>
          <w:color w:val="auto"/>
          <w:sz w:val="28"/>
          <w:szCs w:val="28"/>
          <w:lang w:eastAsia="en-US"/>
        </w:rPr>
        <w:t xml:space="preserve"> + </w:t>
      </w:r>
      <w:proofErr w:type="spellStart"/>
      <w:r w:rsidRPr="00396C45">
        <w:rPr>
          <w:rFonts w:ascii="Times New Roman" w:eastAsia="Times New Roman" w:hAnsi="Times New Roman" w:cs="Times New Roman"/>
          <w:color w:val="auto"/>
          <w:sz w:val="28"/>
          <w:szCs w:val="28"/>
          <w:lang w:val="en-US" w:eastAsia="en-US"/>
        </w:rPr>
        <w:t>HCl</w:t>
      </w:r>
      <w:proofErr w:type="spellEnd"/>
      <w:r w:rsidRPr="00396C45">
        <w:rPr>
          <w:rFonts w:ascii="Times New Roman" w:eastAsia="Times New Roman" w:hAnsi="Times New Roman" w:cs="Times New Roman"/>
          <w:color w:val="auto"/>
          <w:sz w:val="28"/>
          <w:szCs w:val="28"/>
          <w:lang w:eastAsia="en-US"/>
        </w:rPr>
        <w:t xml:space="preserve"> = </w:t>
      </w:r>
      <w:proofErr w:type="spellStart"/>
      <w:r w:rsidRPr="00396C45">
        <w:rPr>
          <w:rFonts w:ascii="Times New Roman" w:eastAsia="Times New Roman" w:hAnsi="Times New Roman" w:cs="Times New Roman"/>
          <w:color w:val="auto"/>
          <w:sz w:val="28"/>
          <w:szCs w:val="28"/>
          <w:lang w:val="en-US" w:eastAsia="en-US"/>
        </w:rPr>
        <w:t>NaCl</w:t>
      </w:r>
      <w:proofErr w:type="spellEnd"/>
      <w:r w:rsidRPr="00396C45">
        <w:rPr>
          <w:rFonts w:ascii="Times New Roman" w:eastAsia="Times New Roman" w:hAnsi="Times New Roman" w:cs="Times New Roman"/>
          <w:color w:val="auto"/>
          <w:sz w:val="28"/>
          <w:szCs w:val="28"/>
          <w:lang w:eastAsia="en-US"/>
        </w:rPr>
        <w:t xml:space="preserve"> + </w:t>
      </w:r>
      <w:r w:rsidRPr="00396C45">
        <w:rPr>
          <w:rFonts w:ascii="Times New Roman" w:eastAsia="Times New Roman" w:hAnsi="Times New Roman" w:cs="Times New Roman"/>
          <w:color w:val="auto"/>
          <w:sz w:val="28"/>
          <w:szCs w:val="28"/>
          <w:lang w:val="en-US" w:eastAsia="en-US"/>
        </w:rPr>
        <w:t>H</w:t>
      </w:r>
      <w:r w:rsidRPr="00396C45">
        <w:rPr>
          <w:rFonts w:ascii="Times New Roman" w:eastAsia="Times New Roman" w:hAnsi="Times New Roman" w:cs="Times New Roman"/>
          <w:color w:val="auto"/>
          <w:sz w:val="28"/>
          <w:szCs w:val="28"/>
          <w:vertAlign w:val="subscript"/>
          <w:lang w:eastAsia="en-US"/>
        </w:rPr>
        <w:t>2</w:t>
      </w:r>
      <w:r w:rsidRPr="00396C45">
        <w:rPr>
          <w:rFonts w:ascii="Times New Roman" w:eastAsia="Times New Roman" w:hAnsi="Times New Roman" w:cs="Times New Roman"/>
          <w:color w:val="auto"/>
          <w:sz w:val="28"/>
          <w:szCs w:val="28"/>
          <w:lang w:val="en-US" w:eastAsia="en-US"/>
        </w:rPr>
        <w:t>O</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9C6991">
        <w:rPr>
          <w:rFonts w:ascii="Times New Roman" w:eastAsia="Times New Roman" w:hAnsi="Times New Roman" w:cs="Times New Roman"/>
          <w:b/>
          <w:color w:val="auto"/>
          <w:sz w:val="28"/>
          <w:szCs w:val="28"/>
          <w:lang w:eastAsia="en-US"/>
        </w:rPr>
        <w:t>3.</w:t>
      </w:r>
      <w:r w:rsidRPr="00396C45">
        <w:rPr>
          <w:rFonts w:ascii="Times New Roman" w:eastAsia="Times New Roman" w:hAnsi="Times New Roman" w:cs="Times New Roman"/>
          <w:color w:val="auto"/>
          <w:sz w:val="28"/>
          <w:szCs w:val="28"/>
          <w:lang w:eastAsia="en-US"/>
        </w:rPr>
        <w:t xml:space="preserve"> Взаємодія з солями </w:t>
      </w:r>
      <w:r w:rsidRPr="00031568">
        <w:rPr>
          <w:rFonts w:ascii="Times New Roman" w:eastAsia="Times New Roman" w:hAnsi="Times New Roman" w:cs="Times New Roman"/>
          <w:b/>
          <w:i/>
          <w:color w:val="auto"/>
          <w:sz w:val="28"/>
          <w:szCs w:val="28"/>
          <w:lang w:eastAsia="en-US"/>
        </w:rPr>
        <w:t>(</w:t>
      </w:r>
      <w:proofErr w:type="spellStart"/>
      <w:r w:rsidRPr="00031568">
        <w:rPr>
          <w:rFonts w:ascii="Times New Roman" w:eastAsia="Times New Roman" w:hAnsi="Times New Roman" w:cs="Times New Roman"/>
          <w:b/>
          <w:i/>
          <w:color w:val="auto"/>
          <w:sz w:val="28"/>
          <w:szCs w:val="28"/>
          <w:lang w:eastAsia="en-US"/>
        </w:rPr>
        <w:t>відеофрагмент</w:t>
      </w:r>
      <w:proofErr w:type="spellEnd"/>
      <w:r w:rsidRPr="00031568">
        <w:rPr>
          <w:rFonts w:ascii="Times New Roman" w:eastAsia="Times New Roman" w:hAnsi="Times New Roman" w:cs="Times New Roman"/>
          <w:b/>
          <w:i/>
          <w:color w:val="auto"/>
          <w:sz w:val="28"/>
          <w:szCs w:val="28"/>
          <w:lang w:eastAsia="en-US"/>
        </w:rPr>
        <w:t>)</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proofErr w:type="spellStart"/>
      <w:r w:rsidRPr="00396C45">
        <w:rPr>
          <w:rFonts w:ascii="Times New Roman" w:eastAsia="Times New Roman" w:hAnsi="Times New Roman" w:cs="Times New Roman"/>
          <w:color w:val="auto"/>
          <w:sz w:val="28"/>
          <w:szCs w:val="28"/>
          <w:lang w:val="en-US" w:eastAsia="en-US"/>
        </w:rPr>
        <w:t>CuSO</w:t>
      </w:r>
      <w:proofErr w:type="spellEnd"/>
      <w:r w:rsidRPr="00396C45">
        <w:rPr>
          <w:rFonts w:ascii="Times New Roman" w:eastAsia="Times New Roman" w:hAnsi="Times New Roman" w:cs="Times New Roman"/>
          <w:color w:val="auto"/>
          <w:sz w:val="28"/>
          <w:szCs w:val="28"/>
          <w:vertAlign w:val="subscript"/>
          <w:lang w:eastAsia="en-US"/>
        </w:rPr>
        <w:t>4</w:t>
      </w:r>
      <w:r w:rsidRPr="00396C45">
        <w:rPr>
          <w:rFonts w:ascii="Times New Roman" w:eastAsia="Times New Roman" w:hAnsi="Times New Roman" w:cs="Times New Roman"/>
          <w:color w:val="auto"/>
          <w:sz w:val="28"/>
          <w:szCs w:val="28"/>
          <w:lang w:eastAsia="en-US"/>
        </w:rPr>
        <w:t xml:space="preserve"> + 2</w:t>
      </w:r>
      <w:r w:rsidRPr="00396C45">
        <w:rPr>
          <w:rFonts w:ascii="Times New Roman" w:eastAsia="Times New Roman" w:hAnsi="Times New Roman" w:cs="Times New Roman"/>
          <w:color w:val="auto"/>
          <w:sz w:val="28"/>
          <w:szCs w:val="28"/>
          <w:lang w:val="en-US" w:eastAsia="en-US"/>
        </w:rPr>
        <w:t>KOH</w:t>
      </w:r>
      <w:r w:rsidRPr="00396C45">
        <w:rPr>
          <w:rFonts w:ascii="Times New Roman" w:eastAsia="Times New Roman" w:hAnsi="Times New Roman" w:cs="Times New Roman"/>
          <w:color w:val="auto"/>
          <w:sz w:val="28"/>
          <w:szCs w:val="28"/>
          <w:lang w:eastAsia="en-US"/>
        </w:rPr>
        <w:t xml:space="preserve"> = </w:t>
      </w:r>
      <w:proofErr w:type="gramStart"/>
      <w:r w:rsidRPr="00396C45">
        <w:rPr>
          <w:rFonts w:ascii="Times New Roman" w:eastAsia="Times New Roman" w:hAnsi="Times New Roman" w:cs="Times New Roman"/>
          <w:color w:val="auto"/>
          <w:sz w:val="28"/>
          <w:szCs w:val="28"/>
          <w:lang w:val="en-US" w:eastAsia="en-US"/>
        </w:rPr>
        <w:t>Cu</w:t>
      </w:r>
      <w:r w:rsidRPr="00396C45">
        <w:rPr>
          <w:rFonts w:ascii="Times New Roman" w:eastAsia="Times New Roman" w:hAnsi="Times New Roman" w:cs="Times New Roman"/>
          <w:color w:val="auto"/>
          <w:sz w:val="28"/>
          <w:szCs w:val="28"/>
          <w:lang w:eastAsia="en-US"/>
        </w:rPr>
        <w:t>(</w:t>
      </w:r>
      <w:proofErr w:type="gramEnd"/>
      <w:r w:rsidRPr="00396C45">
        <w:rPr>
          <w:rFonts w:ascii="Times New Roman" w:eastAsia="Times New Roman" w:hAnsi="Times New Roman" w:cs="Times New Roman"/>
          <w:color w:val="auto"/>
          <w:sz w:val="28"/>
          <w:szCs w:val="28"/>
          <w:lang w:val="en-US" w:eastAsia="en-US"/>
        </w:rPr>
        <w:t>OH</w:t>
      </w:r>
      <w:r w:rsidRPr="00396C45">
        <w:rPr>
          <w:rFonts w:ascii="Times New Roman" w:eastAsia="Times New Roman" w:hAnsi="Times New Roman" w:cs="Times New Roman"/>
          <w:color w:val="auto"/>
          <w:sz w:val="28"/>
          <w:szCs w:val="28"/>
          <w:lang w:eastAsia="en-US"/>
        </w:rPr>
        <w:t>)</w:t>
      </w:r>
      <w:r w:rsidRPr="00396C45">
        <w:rPr>
          <w:rFonts w:ascii="Times New Roman" w:eastAsia="Times New Roman" w:hAnsi="Times New Roman" w:cs="Times New Roman"/>
          <w:color w:val="auto"/>
          <w:sz w:val="28"/>
          <w:szCs w:val="28"/>
          <w:vertAlign w:val="subscript"/>
          <w:lang w:eastAsia="en-US"/>
        </w:rPr>
        <w:t>2</w:t>
      </w:r>
      <w:r w:rsidRPr="00396C45">
        <w:rPr>
          <w:rFonts w:ascii="Times New Roman" w:eastAsia="Times New Roman" w:hAnsi="Times New Roman" w:cs="Times New Roman"/>
          <w:color w:val="auto"/>
          <w:sz w:val="28"/>
          <w:szCs w:val="28"/>
          <w:lang w:eastAsia="en-US"/>
        </w:rPr>
        <w:t xml:space="preserve"> + </w:t>
      </w:r>
      <w:r w:rsidRPr="00396C45">
        <w:rPr>
          <w:rFonts w:ascii="Times New Roman" w:eastAsia="Times New Roman" w:hAnsi="Times New Roman" w:cs="Times New Roman"/>
          <w:color w:val="auto"/>
          <w:sz w:val="28"/>
          <w:szCs w:val="28"/>
          <w:lang w:val="en-US" w:eastAsia="en-US"/>
        </w:rPr>
        <w:t>K</w:t>
      </w:r>
      <w:r w:rsidRPr="00396C45">
        <w:rPr>
          <w:rFonts w:ascii="Times New Roman" w:eastAsia="Times New Roman" w:hAnsi="Times New Roman" w:cs="Times New Roman"/>
          <w:color w:val="auto"/>
          <w:sz w:val="28"/>
          <w:szCs w:val="28"/>
          <w:vertAlign w:val="subscript"/>
          <w:lang w:eastAsia="en-US"/>
        </w:rPr>
        <w:t>2</w:t>
      </w:r>
      <w:r w:rsidRPr="00396C45">
        <w:rPr>
          <w:rFonts w:ascii="Times New Roman" w:eastAsia="Times New Roman" w:hAnsi="Times New Roman" w:cs="Times New Roman"/>
          <w:color w:val="auto"/>
          <w:sz w:val="28"/>
          <w:szCs w:val="28"/>
          <w:lang w:val="en-US" w:eastAsia="en-US"/>
        </w:rPr>
        <w:t>SO</w:t>
      </w:r>
      <w:r w:rsidRPr="00396C45">
        <w:rPr>
          <w:rFonts w:ascii="Times New Roman" w:eastAsia="Times New Roman" w:hAnsi="Times New Roman" w:cs="Times New Roman"/>
          <w:color w:val="auto"/>
          <w:sz w:val="28"/>
          <w:szCs w:val="28"/>
          <w:vertAlign w:val="subscript"/>
          <w:lang w:eastAsia="en-US"/>
        </w:rPr>
        <w:t>4</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 xml:space="preserve">При додаванні до </w:t>
      </w:r>
      <w:proofErr w:type="spellStart"/>
      <w:r w:rsidRPr="00396C45">
        <w:rPr>
          <w:rFonts w:ascii="Times New Roman" w:eastAsia="Times New Roman" w:hAnsi="Times New Roman" w:cs="Times New Roman"/>
          <w:color w:val="auto"/>
          <w:sz w:val="28"/>
          <w:szCs w:val="28"/>
          <w:lang w:eastAsia="en-US"/>
        </w:rPr>
        <w:t>Купрум</w:t>
      </w:r>
      <w:proofErr w:type="spellEnd"/>
      <w:r w:rsidRPr="00396C45">
        <w:rPr>
          <w:rFonts w:ascii="Times New Roman" w:eastAsia="Times New Roman" w:hAnsi="Times New Roman" w:cs="Times New Roman"/>
          <w:color w:val="auto"/>
          <w:sz w:val="28"/>
          <w:szCs w:val="28"/>
          <w:lang w:eastAsia="en-US"/>
        </w:rPr>
        <w:t xml:space="preserve"> (ІІ) гідроксиду </w:t>
      </w:r>
      <w:proofErr w:type="spellStart"/>
      <w:r w:rsidRPr="00396C45">
        <w:rPr>
          <w:rFonts w:ascii="Times New Roman" w:eastAsia="Times New Roman" w:hAnsi="Times New Roman" w:cs="Times New Roman"/>
          <w:color w:val="auto"/>
          <w:sz w:val="28"/>
          <w:szCs w:val="28"/>
          <w:lang w:eastAsia="en-US"/>
        </w:rPr>
        <w:t>хлоридної</w:t>
      </w:r>
      <w:proofErr w:type="spellEnd"/>
      <w:r w:rsidRPr="00396C45">
        <w:rPr>
          <w:rFonts w:ascii="Times New Roman" w:eastAsia="Times New Roman" w:hAnsi="Times New Roman" w:cs="Times New Roman"/>
          <w:color w:val="auto"/>
          <w:sz w:val="28"/>
          <w:szCs w:val="28"/>
          <w:lang w:eastAsia="en-US"/>
        </w:rPr>
        <w:t xml:space="preserve"> кислоти спостерігаємо розчинення осаду – реакція нейтралізації</w:t>
      </w:r>
      <w:r>
        <w:rPr>
          <w:rFonts w:ascii="Times New Roman" w:eastAsia="Times New Roman" w:hAnsi="Times New Roman" w:cs="Times New Roman"/>
          <w:color w:val="auto"/>
          <w:sz w:val="28"/>
          <w:szCs w:val="28"/>
          <w:lang w:eastAsia="en-US"/>
        </w:rPr>
        <w:t xml:space="preserve"> </w:t>
      </w:r>
      <w:r w:rsidRPr="00031568">
        <w:rPr>
          <w:rFonts w:ascii="Times New Roman" w:eastAsia="Times New Roman" w:hAnsi="Times New Roman" w:cs="Times New Roman"/>
          <w:b/>
          <w:i/>
          <w:color w:val="auto"/>
          <w:sz w:val="28"/>
          <w:szCs w:val="28"/>
          <w:lang w:eastAsia="en-US"/>
        </w:rPr>
        <w:t>(</w:t>
      </w:r>
      <w:proofErr w:type="spellStart"/>
      <w:r w:rsidRPr="00031568">
        <w:rPr>
          <w:rFonts w:ascii="Times New Roman" w:eastAsia="Times New Roman" w:hAnsi="Times New Roman" w:cs="Times New Roman"/>
          <w:b/>
          <w:i/>
          <w:color w:val="auto"/>
          <w:sz w:val="28"/>
          <w:szCs w:val="28"/>
          <w:lang w:eastAsia="en-US"/>
        </w:rPr>
        <w:t>відеофрагмент</w:t>
      </w:r>
      <w:proofErr w:type="spellEnd"/>
      <w:r w:rsidRPr="00031568">
        <w:rPr>
          <w:rFonts w:ascii="Times New Roman" w:eastAsia="Times New Roman" w:hAnsi="Times New Roman" w:cs="Times New Roman"/>
          <w:b/>
          <w:i/>
          <w:color w:val="auto"/>
          <w:sz w:val="28"/>
          <w:szCs w:val="28"/>
          <w:lang w:eastAsia="en-US"/>
        </w:rPr>
        <w:t>)</w:t>
      </w:r>
      <w:r w:rsidRPr="00031568">
        <w:rPr>
          <w:rFonts w:ascii="Times New Roman" w:eastAsia="Times New Roman" w:hAnsi="Times New Roman" w:cs="Times New Roman"/>
          <w:i/>
          <w:color w:val="auto"/>
          <w:sz w:val="28"/>
          <w:szCs w:val="28"/>
          <w:lang w:eastAsia="en-US"/>
        </w:rPr>
        <w:t>.</w:t>
      </w:r>
    </w:p>
    <w:p w:rsidR="00272730" w:rsidRPr="00396C45" w:rsidRDefault="00272730" w:rsidP="00272730">
      <w:pPr>
        <w:widowControl/>
        <w:spacing w:line="360" w:lineRule="auto"/>
        <w:ind w:firstLine="709"/>
        <w:jc w:val="both"/>
        <w:rPr>
          <w:rFonts w:ascii="Times New Roman" w:eastAsia="Times New Roman" w:hAnsi="Times New Roman" w:cs="Times New Roman"/>
          <w:b/>
          <w:color w:val="auto"/>
          <w:sz w:val="28"/>
          <w:szCs w:val="28"/>
          <w:lang w:val="ru-RU" w:eastAsia="en-US"/>
        </w:rPr>
      </w:pPr>
      <w:r w:rsidRPr="009C6991">
        <w:rPr>
          <w:rFonts w:ascii="Times New Roman" w:eastAsia="Times New Roman" w:hAnsi="Times New Roman" w:cs="Times New Roman"/>
          <w:b/>
          <w:color w:val="auto"/>
          <w:sz w:val="28"/>
          <w:szCs w:val="28"/>
          <w:lang w:eastAsia="en-US"/>
        </w:rPr>
        <w:t>4.</w:t>
      </w:r>
      <w:r w:rsidRPr="00396C45">
        <w:rPr>
          <w:rFonts w:ascii="Times New Roman" w:eastAsia="Times New Roman" w:hAnsi="Times New Roman" w:cs="Times New Roman"/>
          <w:color w:val="auto"/>
          <w:sz w:val="28"/>
          <w:szCs w:val="28"/>
          <w:lang w:eastAsia="en-US"/>
        </w:rPr>
        <w:t xml:space="preserve"> Нерозчинні основи при нагріванні розкладаються з утворенням оксидів і води </w:t>
      </w:r>
      <w:r w:rsidRPr="00031568">
        <w:rPr>
          <w:rFonts w:ascii="Times New Roman" w:eastAsia="Times New Roman" w:hAnsi="Times New Roman" w:cs="Times New Roman"/>
          <w:b/>
          <w:i/>
          <w:color w:val="auto"/>
          <w:sz w:val="28"/>
          <w:szCs w:val="28"/>
          <w:lang w:eastAsia="en-US"/>
        </w:rPr>
        <w:t>(</w:t>
      </w:r>
      <w:proofErr w:type="spellStart"/>
      <w:r w:rsidRPr="00031568">
        <w:rPr>
          <w:rFonts w:ascii="Times New Roman" w:eastAsia="Times New Roman" w:hAnsi="Times New Roman" w:cs="Times New Roman"/>
          <w:b/>
          <w:i/>
          <w:color w:val="auto"/>
          <w:sz w:val="28"/>
          <w:szCs w:val="28"/>
          <w:lang w:eastAsia="en-US"/>
        </w:rPr>
        <w:t>відеофрагмент</w:t>
      </w:r>
      <w:proofErr w:type="spellEnd"/>
      <w:r w:rsidRPr="00031568">
        <w:rPr>
          <w:rFonts w:ascii="Times New Roman" w:eastAsia="Times New Roman" w:hAnsi="Times New Roman" w:cs="Times New Roman"/>
          <w:b/>
          <w:i/>
          <w:color w:val="auto"/>
          <w:sz w:val="28"/>
          <w:szCs w:val="28"/>
          <w:lang w:eastAsia="en-US"/>
        </w:rPr>
        <w:t>)</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val="ru-RU" w:eastAsia="en-US"/>
        </w:rPr>
      </w:pPr>
      <w:proofErr w:type="gramStart"/>
      <w:r w:rsidRPr="00396C45">
        <w:rPr>
          <w:rFonts w:ascii="Times New Roman" w:eastAsia="Times New Roman" w:hAnsi="Times New Roman" w:cs="Times New Roman"/>
          <w:color w:val="auto"/>
          <w:sz w:val="28"/>
          <w:szCs w:val="28"/>
          <w:lang w:val="en-US" w:eastAsia="en-US"/>
        </w:rPr>
        <w:t>Cu</w:t>
      </w:r>
      <w:r w:rsidRPr="00396C45">
        <w:rPr>
          <w:rFonts w:ascii="Times New Roman" w:eastAsia="Times New Roman" w:hAnsi="Times New Roman" w:cs="Times New Roman"/>
          <w:color w:val="auto"/>
          <w:sz w:val="28"/>
          <w:szCs w:val="28"/>
          <w:lang w:val="ru-RU" w:eastAsia="en-US"/>
        </w:rPr>
        <w:t>(</w:t>
      </w:r>
      <w:proofErr w:type="gramEnd"/>
      <w:r w:rsidRPr="00396C45">
        <w:rPr>
          <w:rFonts w:ascii="Times New Roman" w:eastAsia="Times New Roman" w:hAnsi="Times New Roman" w:cs="Times New Roman"/>
          <w:color w:val="auto"/>
          <w:sz w:val="28"/>
          <w:szCs w:val="28"/>
          <w:lang w:val="en-US" w:eastAsia="en-US"/>
        </w:rPr>
        <w:t>OH</w:t>
      </w:r>
      <w:r w:rsidRPr="00396C45">
        <w:rPr>
          <w:rFonts w:ascii="Times New Roman" w:eastAsia="Times New Roman" w:hAnsi="Times New Roman" w:cs="Times New Roman"/>
          <w:color w:val="auto"/>
          <w:sz w:val="28"/>
          <w:szCs w:val="28"/>
          <w:lang w:val="ru-RU" w:eastAsia="en-US"/>
        </w:rPr>
        <w:t>)</w:t>
      </w:r>
      <w:r w:rsidRPr="00396C45">
        <w:rPr>
          <w:rFonts w:ascii="Times New Roman" w:eastAsia="Times New Roman" w:hAnsi="Times New Roman" w:cs="Times New Roman"/>
          <w:color w:val="auto"/>
          <w:sz w:val="28"/>
          <w:szCs w:val="28"/>
          <w:vertAlign w:val="subscript"/>
          <w:lang w:val="ru-RU" w:eastAsia="en-US"/>
        </w:rPr>
        <w:t>2</w:t>
      </w:r>
      <w:r w:rsidRPr="00396C45">
        <w:rPr>
          <w:rFonts w:ascii="Times New Roman" w:eastAsia="Times New Roman" w:hAnsi="Times New Roman" w:cs="Times New Roman"/>
          <w:color w:val="auto"/>
          <w:sz w:val="28"/>
          <w:szCs w:val="28"/>
          <w:lang w:val="ru-RU" w:eastAsia="en-US"/>
        </w:rPr>
        <w:t xml:space="preserve"> = </w:t>
      </w:r>
      <w:proofErr w:type="spellStart"/>
      <w:r w:rsidRPr="00396C45">
        <w:rPr>
          <w:rFonts w:ascii="Times New Roman" w:eastAsia="Times New Roman" w:hAnsi="Times New Roman" w:cs="Times New Roman"/>
          <w:color w:val="auto"/>
          <w:sz w:val="28"/>
          <w:szCs w:val="28"/>
          <w:lang w:val="en-US" w:eastAsia="en-US"/>
        </w:rPr>
        <w:t>CuO</w:t>
      </w:r>
      <w:proofErr w:type="spellEnd"/>
      <w:r w:rsidRPr="00396C45">
        <w:rPr>
          <w:rFonts w:ascii="Times New Roman" w:eastAsia="Times New Roman" w:hAnsi="Times New Roman" w:cs="Times New Roman"/>
          <w:color w:val="auto"/>
          <w:sz w:val="28"/>
          <w:szCs w:val="28"/>
          <w:lang w:val="ru-RU" w:eastAsia="en-US"/>
        </w:rPr>
        <w:t xml:space="preserve"> + </w:t>
      </w:r>
      <w:r w:rsidRPr="00396C45">
        <w:rPr>
          <w:rFonts w:ascii="Times New Roman" w:eastAsia="Times New Roman" w:hAnsi="Times New Roman" w:cs="Times New Roman"/>
          <w:color w:val="auto"/>
          <w:sz w:val="28"/>
          <w:szCs w:val="28"/>
          <w:lang w:val="en-US" w:eastAsia="en-US"/>
        </w:rPr>
        <w:t>H</w:t>
      </w:r>
      <w:r w:rsidRPr="00396C45">
        <w:rPr>
          <w:rFonts w:ascii="Times New Roman" w:eastAsia="Times New Roman" w:hAnsi="Times New Roman" w:cs="Times New Roman"/>
          <w:color w:val="auto"/>
          <w:sz w:val="28"/>
          <w:szCs w:val="28"/>
          <w:vertAlign w:val="subscript"/>
          <w:lang w:val="ru-RU" w:eastAsia="en-US"/>
        </w:rPr>
        <w:t>2</w:t>
      </w:r>
      <w:r w:rsidRPr="00396C45">
        <w:rPr>
          <w:rFonts w:ascii="Times New Roman" w:eastAsia="Times New Roman" w:hAnsi="Times New Roman" w:cs="Times New Roman"/>
          <w:color w:val="auto"/>
          <w:sz w:val="28"/>
          <w:szCs w:val="28"/>
          <w:lang w:val="en-US" w:eastAsia="en-US"/>
        </w:rPr>
        <w:t>O</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Отже, ми з вами розглянули хімічні властивості основ. Які ж основні властивості цих речовин?</w:t>
      </w:r>
    </w:p>
    <w:p w:rsidR="00272730" w:rsidRPr="00396C45" w:rsidRDefault="00272730" w:rsidP="00272730">
      <w:pPr>
        <w:widowControl/>
        <w:spacing w:line="360" w:lineRule="auto"/>
        <w:ind w:firstLine="709"/>
        <w:jc w:val="both"/>
        <w:rPr>
          <w:rFonts w:ascii="Times New Roman" w:eastAsia="Times New Roman" w:hAnsi="Times New Roman" w:cs="Times New Roman"/>
          <w:b/>
          <w:color w:val="auto"/>
          <w:sz w:val="28"/>
          <w:szCs w:val="28"/>
          <w:lang w:eastAsia="en-US"/>
        </w:rPr>
      </w:pPr>
      <w:r w:rsidRPr="00396C45">
        <w:rPr>
          <w:rFonts w:ascii="Times New Roman" w:eastAsia="Times New Roman" w:hAnsi="Times New Roman" w:cs="Times New Roman"/>
          <w:b/>
          <w:color w:val="auto"/>
          <w:sz w:val="28"/>
          <w:szCs w:val="28"/>
          <w:lang w:eastAsia="en-US"/>
        </w:rPr>
        <w:t xml:space="preserve">VІ. </w:t>
      </w:r>
      <w:r w:rsidRPr="00396C45">
        <w:rPr>
          <w:rFonts w:ascii="Times New Roman" w:eastAsia="Times New Roman" w:hAnsi="Times New Roman" w:cs="Times New Roman"/>
          <w:color w:val="auto"/>
          <w:sz w:val="28"/>
          <w:szCs w:val="28"/>
          <w:lang w:eastAsia="en-US"/>
        </w:rPr>
        <w:t xml:space="preserve"> </w:t>
      </w:r>
      <w:r w:rsidRPr="00396C45">
        <w:rPr>
          <w:rFonts w:ascii="Times New Roman" w:eastAsia="Times New Roman" w:hAnsi="Times New Roman" w:cs="Times New Roman"/>
          <w:b/>
          <w:color w:val="auto"/>
          <w:sz w:val="28"/>
          <w:szCs w:val="28"/>
          <w:lang w:eastAsia="en-US"/>
        </w:rPr>
        <w:t>Закріплення знань</w:t>
      </w:r>
      <w:r w:rsidRPr="00396C45">
        <w:rPr>
          <w:rFonts w:ascii="Times New Roman" w:eastAsia="Times New Roman" w:hAnsi="Times New Roman" w:cs="Times New Roman"/>
          <w:color w:val="auto"/>
          <w:sz w:val="28"/>
          <w:szCs w:val="28"/>
          <w:lang w:eastAsia="en-US"/>
        </w:rPr>
        <w:t xml:space="preserve"> </w:t>
      </w:r>
      <w:r w:rsidRPr="00396C45">
        <w:rPr>
          <w:rFonts w:ascii="Times New Roman" w:eastAsia="Times New Roman" w:hAnsi="Times New Roman" w:cs="Times New Roman"/>
          <w:b/>
          <w:color w:val="auto"/>
          <w:sz w:val="28"/>
          <w:szCs w:val="28"/>
          <w:lang w:eastAsia="en-US"/>
        </w:rPr>
        <w:t xml:space="preserve">на практиці </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 xml:space="preserve">То чим же обробити уражену «Містером Мускулом» ділянку шкіри – розчином питної соди чи борної кислоти? </w:t>
      </w:r>
    </w:p>
    <w:p w:rsidR="00272730" w:rsidRPr="00396C45" w:rsidRDefault="00272730" w:rsidP="00272730">
      <w:pPr>
        <w:widowControl/>
        <w:spacing w:line="360" w:lineRule="auto"/>
        <w:ind w:firstLine="709"/>
        <w:jc w:val="both"/>
        <w:rPr>
          <w:rFonts w:ascii="Times New Roman" w:eastAsia="Times New Roman" w:hAnsi="Times New Roman" w:cs="Times New Roman"/>
          <w:b/>
          <w:i/>
          <w:color w:val="auto"/>
          <w:sz w:val="28"/>
          <w:szCs w:val="28"/>
          <w:lang w:eastAsia="en-US"/>
        </w:rPr>
      </w:pPr>
      <w:r w:rsidRPr="00396C45">
        <w:rPr>
          <w:rFonts w:ascii="Times New Roman" w:eastAsia="Times New Roman" w:hAnsi="Times New Roman" w:cs="Times New Roman"/>
          <w:color w:val="auto"/>
          <w:sz w:val="28"/>
          <w:szCs w:val="28"/>
          <w:lang w:eastAsia="en-US"/>
        </w:rPr>
        <w:t>Практично демонструємо вирішення проблеми.</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 xml:space="preserve"> </w:t>
      </w:r>
      <w:r w:rsidRPr="00396C45">
        <w:rPr>
          <w:rFonts w:ascii="Times New Roman" w:eastAsia="Times New Roman" w:hAnsi="Times New Roman" w:cs="Times New Roman"/>
          <w:b/>
          <w:i/>
          <w:color w:val="auto"/>
          <w:sz w:val="28"/>
          <w:szCs w:val="28"/>
          <w:lang w:eastAsia="en-US"/>
        </w:rPr>
        <w:t>Демонстрація</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 xml:space="preserve">Наливаємо в пробірку розчин «Містер Мускул», додаємо індикатор, наприклад, фенолфталеїн. Спостерігаємо зміну забарвлення на малинове. Отже, в розчині є луг. Нейтралізуємо його розчином борної кислоти. Забарвлення зникло. Луг нейтралізовано. </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Обробити уражену ділянку шкіри треба розчином борної кислоти.</w:t>
      </w:r>
    </w:p>
    <w:p w:rsidR="00272730" w:rsidRPr="00396C45" w:rsidRDefault="00272730" w:rsidP="00272730">
      <w:pPr>
        <w:widowControl/>
        <w:spacing w:line="360" w:lineRule="auto"/>
        <w:ind w:firstLine="709"/>
        <w:jc w:val="both"/>
        <w:rPr>
          <w:rFonts w:ascii="Times New Roman" w:eastAsia="Times New Roman" w:hAnsi="Times New Roman" w:cs="Times New Roman"/>
          <w:color w:val="auto"/>
          <w:sz w:val="28"/>
          <w:szCs w:val="28"/>
          <w:lang w:eastAsia="en-US"/>
        </w:rPr>
      </w:pPr>
      <w:r w:rsidRPr="00396C45">
        <w:rPr>
          <w:rFonts w:ascii="Times New Roman" w:eastAsia="Times New Roman" w:hAnsi="Times New Roman" w:cs="Times New Roman"/>
          <w:color w:val="auto"/>
          <w:sz w:val="28"/>
          <w:szCs w:val="28"/>
          <w:lang w:eastAsia="en-US"/>
        </w:rPr>
        <w:t>Розв’язування вправ на закріпленн</w:t>
      </w:r>
      <w:r>
        <w:rPr>
          <w:rFonts w:ascii="Times New Roman" w:eastAsia="Times New Roman" w:hAnsi="Times New Roman" w:cs="Times New Roman"/>
          <w:color w:val="auto"/>
          <w:sz w:val="28"/>
          <w:szCs w:val="28"/>
          <w:lang w:eastAsia="en-US"/>
        </w:rPr>
        <w:t>я, оцінювання відповідей учнів.</w:t>
      </w:r>
    </w:p>
    <w:p w:rsidR="00272730" w:rsidRDefault="00272730" w:rsidP="00272730">
      <w:pPr>
        <w:widowControl/>
        <w:spacing w:line="360" w:lineRule="auto"/>
        <w:ind w:firstLine="709"/>
        <w:jc w:val="both"/>
        <w:rPr>
          <w:rFonts w:ascii="Times New Roman" w:eastAsia="Times New Roman" w:hAnsi="Times New Roman" w:cs="Times New Roman"/>
          <w:b/>
          <w:color w:val="auto"/>
          <w:sz w:val="28"/>
          <w:szCs w:val="28"/>
          <w:lang w:eastAsia="en-US"/>
        </w:rPr>
      </w:pPr>
      <w:r w:rsidRPr="00396C45">
        <w:rPr>
          <w:rFonts w:ascii="Times New Roman" w:eastAsia="Times New Roman" w:hAnsi="Times New Roman" w:cs="Times New Roman"/>
          <w:b/>
          <w:color w:val="auto"/>
          <w:sz w:val="28"/>
          <w:szCs w:val="28"/>
          <w:lang w:eastAsia="en-US"/>
        </w:rPr>
        <w:t>V</w:t>
      </w:r>
      <w:r>
        <w:rPr>
          <w:rFonts w:ascii="Times New Roman" w:eastAsia="Times New Roman" w:hAnsi="Times New Roman" w:cs="Times New Roman"/>
          <w:b/>
          <w:color w:val="auto"/>
          <w:sz w:val="28"/>
          <w:szCs w:val="28"/>
          <w:lang w:eastAsia="en-US"/>
        </w:rPr>
        <w:t>І</w:t>
      </w:r>
      <w:r w:rsidRPr="00396C45">
        <w:rPr>
          <w:rFonts w:ascii="Times New Roman" w:eastAsia="Times New Roman" w:hAnsi="Times New Roman" w:cs="Times New Roman"/>
          <w:b/>
          <w:color w:val="auto"/>
          <w:sz w:val="28"/>
          <w:szCs w:val="28"/>
          <w:lang w:eastAsia="en-US"/>
        </w:rPr>
        <w:t xml:space="preserve">І. </w:t>
      </w:r>
      <w:r w:rsidRPr="00396C45">
        <w:rPr>
          <w:rFonts w:ascii="Times New Roman" w:eastAsia="Times New Roman" w:hAnsi="Times New Roman" w:cs="Times New Roman"/>
          <w:color w:val="auto"/>
          <w:sz w:val="28"/>
          <w:szCs w:val="28"/>
          <w:lang w:eastAsia="en-US"/>
        </w:rPr>
        <w:t xml:space="preserve"> </w:t>
      </w:r>
      <w:r>
        <w:rPr>
          <w:rFonts w:ascii="Times New Roman" w:eastAsia="Times New Roman" w:hAnsi="Times New Roman" w:cs="Times New Roman"/>
          <w:b/>
          <w:color w:val="auto"/>
          <w:sz w:val="28"/>
          <w:szCs w:val="28"/>
          <w:lang w:eastAsia="en-US"/>
        </w:rPr>
        <w:t>Домашнє завдання</w:t>
      </w:r>
      <w:r w:rsidRPr="00396C45">
        <w:rPr>
          <w:rFonts w:ascii="Times New Roman" w:eastAsia="Times New Roman" w:hAnsi="Times New Roman" w:cs="Times New Roman"/>
          <w:b/>
          <w:color w:val="auto"/>
          <w:sz w:val="28"/>
          <w:szCs w:val="28"/>
          <w:lang w:eastAsia="en-US"/>
        </w:rPr>
        <w:t xml:space="preserve"> </w:t>
      </w:r>
    </w:p>
    <w:p w:rsidR="00833FEC" w:rsidRDefault="00272730" w:rsidP="00272730">
      <w:r w:rsidRPr="009C5C50">
        <w:rPr>
          <w:rFonts w:ascii="Times New Roman" w:eastAsia="Times New Roman" w:hAnsi="Times New Roman" w:cs="Times New Roman"/>
          <w:color w:val="auto"/>
          <w:sz w:val="28"/>
          <w:szCs w:val="28"/>
          <w:lang w:eastAsia="ru-RU"/>
        </w:rPr>
        <w:t xml:space="preserve">1. Вивчити </w:t>
      </w:r>
      <w:r>
        <w:rPr>
          <w:rFonts w:ascii="Times New Roman" w:eastAsia="Times New Roman" w:hAnsi="Times New Roman" w:cs="Times New Roman"/>
          <w:color w:val="auto"/>
          <w:sz w:val="28"/>
          <w:szCs w:val="28"/>
          <w:lang w:eastAsia="ru-RU"/>
        </w:rPr>
        <w:t>відповідний параграф підручника, виконати завдання для самоконтролю</w:t>
      </w:r>
      <w:r w:rsidRPr="009C5C50">
        <w:rPr>
          <w:rFonts w:ascii="Times New Roman" w:eastAsia="Times New Roman" w:hAnsi="Times New Roman" w:cs="Times New Roman"/>
          <w:color w:val="auto"/>
          <w:sz w:val="28"/>
          <w:szCs w:val="28"/>
          <w:lang w:eastAsia="ru-RU"/>
        </w:rPr>
        <w:t>.</w:t>
      </w:r>
      <w:r>
        <w:rPr>
          <w:rFonts w:ascii="Times New Roman" w:eastAsia="Times New Roman" w:hAnsi="Times New Roman" w:cs="Times New Roman"/>
          <w:b/>
          <w:color w:val="auto"/>
          <w:sz w:val="28"/>
          <w:szCs w:val="28"/>
          <w:lang w:eastAsia="en-US"/>
        </w:rPr>
        <w:t xml:space="preserve">       </w:t>
      </w:r>
    </w:p>
    <w:sectPr w:rsidR="00833FEC">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606F"/>
    <w:rsid w:val="00272730"/>
    <w:rsid w:val="003B606F"/>
    <w:rsid w:val="00833FE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272730"/>
    <w:pPr>
      <w:widowControl w:val="0"/>
      <w:spacing w:after="0"/>
    </w:pPr>
    <w:rPr>
      <w:rFonts w:ascii="Arial" w:eastAsia="Arial" w:hAnsi="Arial" w:cs="Arial"/>
      <w:color w:val="000000"/>
      <w:szCs w:val="20"/>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272730"/>
    <w:pPr>
      <w:widowControl w:val="0"/>
      <w:spacing w:after="0"/>
    </w:pPr>
    <w:rPr>
      <w:rFonts w:ascii="Arial" w:eastAsia="Arial" w:hAnsi="Arial" w:cs="Arial"/>
      <w:color w:val="000000"/>
      <w:szCs w:val="20"/>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2942</Words>
  <Characters>1678</Characters>
  <Application>Microsoft Office Word</Application>
  <DocSecurity>0</DocSecurity>
  <Lines>13</Lines>
  <Paragraphs>9</Paragraphs>
  <ScaleCrop>false</ScaleCrop>
  <Company>diakov.net</Company>
  <LinksUpToDate>false</LinksUpToDate>
  <CharactersWithSpaces>4611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VALERA</dc:creator>
  <cp:keywords/>
  <dc:description/>
  <cp:lastModifiedBy>VALERA</cp:lastModifiedBy>
  <cp:revision>2</cp:revision>
  <dcterms:created xsi:type="dcterms:W3CDTF">2014-12-10T05:28:00Z</dcterms:created>
  <dcterms:modified xsi:type="dcterms:W3CDTF">2014-12-10T05:28:00Z</dcterms:modified>
</cp:coreProperties>
</file>